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2CE9" w14:textId="195732DD" w:rsidR="00A923BE" w:rsidRPr="00F45057" w:rsidRDefault="00A923BE" w:rsidP="00BB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57">
        <w:rPr>
          <w:rFonts w:ascii="Times New Roman" w:hAnsi="Times New Roman" w:cs="Times New Roman"/>
          <w:b/>
          <w:sz w:val="28"/>
          <w:szCs w:val="28"/>
        </w:rPr>
        <w:t xml:space="preserve">«Активные меры содействия занятости» национального проекта </w:t>
      </w:r>
      <w:r w:rsidR="00F450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7F45">
        <w:rPr>
          <w:rFonts w:ascii="Times New Roman" w:hAnsi="Times New Roman" w:cs="Times New Roman"/>
          <w:b/>
          <w:sz w:val="28"/>
          <w:szCs w:val="28"/>
        </w:rPr>
        <w:t>«</w:t>
      </w:r>
      <w:r w:rsidR="00F45057" w:rsidRPr="00F45057">
        <w:rPr>
          <w:rFonts w:ascii="Times New Roman" w:hAnsi="Times New Roman" w:cs="Times New Roman"/>
          <w:b/>
          <w:sz w:val="28"/>
          <w:szCs w:val="28"/>
        </w:rPr>
        <w:t>Кадры»</w:t>
      </w:r>
    </w:p>
    <w:p w14:paraId="1FFA95E0" w14:textId="77777777" w:rsidR="00BB0267" w:rsidRDefault="00811EAB" w:rsidP="00AC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2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0267">
        <w:rPr>
          <w:rFonts w:ascii="Times New Roman" w:hAnsi="Times New Roman" w:cs="Times New Roman"/>
          <w:sz w:val="28"/>
          <w:szCs w:val="28"/>
        </w:rPr>
        <w:t>Администрация Георгиевского муниципального округа информирует граждан округа о том, что н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а территории Ставропольского края в рамках федерального проекта «Активные меры содействия занятости» национального проекта «Кадры» профессионального обучения и дополнительного образования отдельных </w:t>
      </w:r>
      <w:r w:rsidR="008142D3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46000E" w:rsidRPr="00436264">
        <w:rPr>
          <w:rFonts w:ascii="Times New Roman" w:hAnsi="Times New Roman" w:cs="Times New Roman"/>
          <w:sz w:val="28"/>
          <w:szCs w:val="28"/>
        </w:rPr>
        <w:t>граждан, в том числе участников специальной военной операции, министерство</w:t>
      </w:r>
      <w:r w:rsidR="00BB0267">
        <w:rPr>
          <w:rFonts w:ascii="Times New Roman" w:hAnsi="Times New Roman" w:cs="Times New Roman"/>
          <w:sz w:val="28"/>
          <w:szCs w:val="28"/>
        </w:rPr>
        <w:t>м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 труд</w:t>
      </w:r>
      <w:r w:rsidR="00436264">
        <w:rPr>
          <w:rFonts w:ascii="Times New Roman" w:hAnsi="Times New Roman" w:cs="Times New Roman"/>
          <w:sz w:val="28"/>
          <w:szCs w:val="28"/>
        </w:rPr>
        <w:t>а и социальной защиты населения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BB026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46000E" w:rsidRPr="00436264">
        <w:rPr>
          <w:rFonts w:ascii="Times New Roman" w:hAnsi="Times New Roman" w:cs="Times New Roman"/>
          <w:sz w:val="28"/>
          <w:szCs w:val="28"/>
        </w:rPr>
        <w:t>Перечень</w:t>
      </w:r>
      <w:r w:rsidR="00BB0267">
        <w:rPr>
          <w:rFonts w:ascii="Times New Roman" w:hAnsi="Times New Roman" w:cs="Times New Roman"/>
          <w:sz w:val="28"/>
          <w:szCs w:val="28"/>
        </w:rPr>
        <w:t xml:space="preserve"> из 213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 востребованных на рынке труда профессий,</w:t>
      </w:r>
      <w:r w:rsidR="00BB0267" w:rsidRPr="00BB0267">
        <w:rPr>
          <w:rFonts w:ascii="Times New Roman" w:hAnsi="Times New Roman" w:cs="Times New Roman"/>
          <w:sz w:val="28"/>
          <w:szCs w:val="28"/>
        </w:rPr>
        <w:t xml:space="preserve"> </w:t>
      </w:r>
      <w:r w:rsidR="00BB0267" w:rsidRPr="00436264">
        <w:rPr>
          <w:rFonts w:ascii="Times New Roman" w:hAnsi="Times New Roman" w:cs="Times New Roman"/>
          <w:sz w:val="28"/>
          <w:szCs w:val="28"/>
        </w:rPr>
        <w:t>должностей, специальностей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 на 2026 год (далее</w:t>
      </w:r>
      <w:r w:rsidR="00BB0267">
        <w:rPr>
          <w:rFonts w:ascii="Times New Roman" w:hAnsi="Times New Roman" w:cs="Times New Roman"/>
          <w:sz w:val="28"/>
          <w:szCs w:val="28"/>
        </w:rPr>
        <w:t xml:space="preserve"> -</w:t>
      </w:r>
      <w:r w:rsidR="0046000E" w:rsidRPr="00436264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436264">
        <w:rPr>
          <w:rFonts w:ascii="Times New Roman" w:hAnsi="Times New Roman" w:cs="Times New Roman"/>
          <w:sz w:val="28"/>
          <w:szCs w:val="28"/>
        </w:rPr>
        <w:t>), который</w:t>
      </w:r>
      <w:r w:rsidR="00436264">
        <w:rPr>
          <w:rFonts w:ascii="Times New Roman" w:hAnsi="Times New Roman" w:cs="Times New Roman"/>
          <w:sz w:val="28"/>
          <w:szCs w:val="28"/>
        </w:rPr>
        <w:t xml:space="preserve"> </w:t>
      </w:r>
      <w:r w:rsidR="00BB0267">
        <w:rPr>
          <w:rFonts w:ascii="Times New Roman" w:hAnsi="Times New Roman" w:cs="Times New Roman"/>
          <w:sz w:val="28"/>
          <w:szCs w:val="28"/>
        </w:rPr>
        <w:t xml:space="preserve">размещен на официальных сайтах Георгиевского муниципального округа и управления труда и социальной защиты населения администрации Георгиевского муниципального округа. </w:t>
      </w:r>
    </w:p>
    <w:p w14:paraId="61D3BB3D" w14:textId="21ABFC26" w:rsidR="00811EAB" w:rsidRPr="00436264" w:rsidRDefault="00BB0267" w:rsidP="00AC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Обращаем внимание, что о</w:t>
      </w:r>
      <w:r w:rsidR="004E3ED6" w:rsidRPr="00436264">
        <w:rPr>
          <w:rFonts w:ascii="Times New Roman" w:hAnsi="Times New Roman" w:cs="Times New Roman"/>
          <w:sz w:val="28"/>
          <w:szCs w:val="28"/>
        </w:rPr>
        <w:t>бучение участников специальной военной операции может осуществляться по всем профессиям</w:t>
      </w:r>
      <w:r w:rsidR="008142D3">
        <w:rPr>
          <w:rFonts w:ascii="Times New Roman" w:hAnsi="Times New Roman" w:cs="Times New Roman"/>
          <w:sz w:val="28"/>
          <w:szCs w:val="28"/>
        </w:rPr>
        <w:t>,</w:t>
      </w:r>
      <w:r w:rsidR="004E3ED6" w:rsidRPr="00436264">
        <w:rPr>
          <w:rFonts w:ascii="Times New Roman" w:hAnsi="Times New Roman" w:cs="Times New Roman"/>
          <w:sz w:val="28"/>
          <w:szCs w:val="28"/>
        </w:rPr>
        <w:t xml:space="preserve"> включенным в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E3ED6" w:rsidRPr="00436264">
        <w:rPr>
          <w:rFonts w:ascii="Times New Roman" w:hAnsi="Times New Roman" w:cs="Times New Roman"/>
          <w:sz w:val="28"/>
          <w:szCs w:val="28"/>
        </w:rPr>
        <w:t>Перечень, при этом 27 из них</w:t>
      </w:r>
      <w:r w:rsidR="00DF7F45">
        <w:rPr>
          <w:rFonts w:ascii="Times New Roman" w:hAnsi="Times New Roman" w:cs="Times New Roman"/>
          <w:sz w:val="28"/>
          <w:szCs w:val="28"/>
        </w:rPr>
        <w:t>,</w:t>
      </w:r>
      <w:r w:rsidR="004E3ED6" w:rsidRPr="00436264">
        <w:rPr>
          <w:rFonts w:ascii="Times New Roman" w:hAnsi="Times New Roman" w:cs="Times New Roman"/>
          <w:sz w:val="28"/>
          <w:szCs w:val="28"/>
        </w:rPr>
        <w:t xml:space="preserve"> зарезервированы исключительно для указанной категории граждан. </w:t>
      </w:r>
      <w:r w:rsidR="00DF7F45">
        <w:rPr>
          <w:rFonts w:ascii="Times New Roman" w:hAnsi="Times New Roman" w:cs="Times New Roman"/>
          <w:sz w:val="28"/>
          <w:szCs w:val="28"/>
        </w:rPr>
        <w:t>Также у</w:t>
      </w:r>
      <w:r w:rsidR="004E3ED6" w:rsidRPr="00436264">
        <w:rPr>
          <w:rFonts w:ascii="Times New Roman" w:hAnsi="Times New Roman" w:cs="Times New Roman"/>
          <w:sz w:val="28"/>
          <w:szCs w:val="28"/>
        </w:rPr>
        <w:t>частникам специальной военной операции возможно прохождение профессионального обучения и получения дополнительного профессионального образования в рамках этого проекта.</w:t>
      </w:r>
    </w:p>
    <w:p w14:paraId="12C2EFC6" w14:textId="5AC488F2" w:rsidR="00A923BE" w:rsidRPr="00E248F8" w:rsidRDefault="00811EAB" w:rsidP="00AC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2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ED6" w:rsidRPr="00436264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DF7F4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E3ED6" w:rsidRPr="00436264">
        <w:rPr>
          <w:rFonts w:ascii="Times New Roman" w:hAnsi="Times New Roman" w:cs="Times New Roman"/>
          <w:sz w:val="28"/>
          <w:szCs w:val="28"/>
        </w:rPr>
        <w:t xml:space="preserve">подробной информации предлагаем обращаться в </w:t>
      </w:r>
      <w:r w:rsidR="0026328F" w:rsidRPr="00436264">
        <w:rPr>
          <w:rFonts w:ascii="Times New Roman" w:hAnsi="Times New Roman" w:cs="Times New Roman"/>
          <w:sz w:val="28"/>
          <w:szCs w:val="28"/>
        </w:rPr>
        <w:t xml:space="preserve">Территориальный центр занятости населения первого уровня Георгиевского и Кировского муниципальных округов государственного казенного учреждения службы занятости населения Ставропольского края «Краевой кадровый центр» по адресу: г. Георгиевск, ул. </w:t>
      </w:r>
      <w:r w:rsidRPr="00436264">
        <w:rPr>
          <w:rFonts w:ascii="Times New Roman" w:hAnsi="Times New Roman" w:cs="Times New Roman"/>
          <w:sz w:val="28"/>
          <w:szCs w:val="28"/>
        </w:rPr>
        <w:t>Гагарина</w:t>
      </w:r>
      <w:r w:rsidR="0026328F" w:rsidRPr="00436264">
        <w:rPr>
          <w:rFonts w:ascii="Times New Roman" w:hAnsi="Times New Roman" w:cs="Times New Roman"/>
          <w:sz w:val="28"/>
          <w:szCs w:val="28"/>
        </w:rPr>
        <w:t>,</w:t>
      </w:r>
      <w:r w:rsidRPr="00436264">
        <w:rPr>
          <w:rFonts w:ascii="Times New Roman" w:hAnsi="Times New Roman" w:cs="Times New Roman"/>
          <w:sz w:val="28"/>
          <w:szCs w:val="28"/>
        </w:rPr>
        <w:t xml:space="preserve"> д</w:t>
      </w:r>
      <w:r w:rsidR="00DF7F45">
        <w:rPr>
          <w:rFonts w:ascii="Times New Roman" w:hAnsi="Times New Roman" w:cs="Times New Roman"/>
          <w:sz w:val="28"/>
          <w:szCs w:val="28"/>
        </w:rPr>
        <w:t>.</w:t>
      </w:r>
      <w:r w:rsidRPr="00436264">
        <w:rPr>
          <w:rFonts w:ascii="Times New Roman" w:hAnsi="Times New Roman" w:cs="Times New Roman"/>
          <w:sz w:val="28"/>
          <w:szCs w:val="28"/>
        </w:rPr>
        <w:t xml:space="preserve"> 117</w:t>
      </w:r>
      <w:r w:rsidR="0026328F" w:rsidRPr="00436264">
        <w:rPr>
          <w:rFonts w:ascii="Times New Roman" w:hAnsi="Times New Roman" w:cs="Times New Roman"/>
          <w:sz w:val="28"/>
          <w:szCs w:val="28"/>
        </w:rPr>
        <w:t xml:space="preserve">. </w:t>
      </w:r>
      <w:r w:rsidR="00DF7F45">
        <w:rPr>
          <w:rFonts w:ascii="Times New Roman" w:hAnsi="Times New Roman" w:cs="Times New Roman"/>
          <w:sz w:val="28"/>
          <w:szCs w:val="28"/>
        </w:rPr>
        <w:t>т</w:t>
      </w:r>
      <w:r w:rsidR="0026328F" w:rsidRPr="00436264">
        <w:rPr>
          <w:rFonts w:ascii="Times New Roman" w:hAnsi="Times New Roman" w:cs="Times New Roman"/>
          <w:sz w:val="28"/>
          <w:szCs w:val="28"/>
        </w:rPr>
        <w:t>ел.</w:t>
      </w:r>
      <w:r w:rsidR="00DF7F45">
        <w:rPr>
          <w:rFonts w:ascii="Times New Roman" w:hAnsi="Times New Roman" w:cs="Times New Roman"/>
          <w:sz w:val="28"/>
          <w:szCs w:val="28"/>
        </w:rPr>
        <w:t xml:space="preserve"> </w:t>
      </w:r>
      <w:r w:rsidRPr="00436264">
        <w:rPr>
          <w:rFonts w:ascii="Times New Roman" w:hAnsi="Times New Roman" w:cs="Times New Roman"/>
          <w:sz w:val="28"/>
          <w:szCs w:val="28"/>
        </w:rPr>
        <w:t>(88652)315700</w:t>
      </w:r>
      <w:r w:rsidR="00DF7F45">
        <w:rPr>
          <w:rFonts w:ascii="Times New Roman" w:hAnsi="Times New Roman" w:cs="Times New Roman"/>
          <w:sz w:val="28"/>
          <w:szCs w:val="28"/>
        </w:rPr>
        <w:t>,  адрес электронной почты:</w:t>
      </w:r>
      <w:r w:rsidR="00E248F8">
        <w:rPr>
          <w:rFonts w:ascii="Times New Roman" w:hAnsi="Times New Roman" w:cs="Times New Roman"/>
          <w:sz w:val="28"/>
          <w:szCs w:val="28"/>
        </w:rPr>
        <w:t xml:space="preserve"> 07-</w:t>
      </w:r>
      <w:r w:rsidR="00E248F8">
        <w:rPr>
          <w:rFonts w:ascii="Times New Roman" w:hAnsi="Times New Roman" w:cs="Times New Roman"/>
          <w:sz w:val="28"/>
          <w:szCs w:val="28"/>
          <w:lang w:val="en-US"/>
        </w:rPr>
        <w:t>czn@stavzan.ru</w:t>
      </w:r>
    </w:p>
    <w:p w14:paraId="76D20746" w14:textId="726E10B9" w:rsidR="00DF7F45" w:rsidRDefault="00DF7F45" w:rsidP="00AC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472A3" w14:textId="0B2E7A36" w:rsidR="00DF7F45" w:rsidRDefault="00DF7F45" w:rsidP="00AC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545E3" w14:textId="77777777" w:rsidR="00811EAB" w:rsidRPr="005F1C80" w:rsidRDefault="00811EAB" w:rsidP="00AC3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1EAB" w:rsidRPr="005F1C80" w:rsidSect="00DF7F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F15"/>
    <w:rsid w:val="0026328F"/>
    <w:rsid w:val="002A64C9"/>
    <w:rsid w:val="003D31B2"/>
    <w:rsid w:val="00436264"/>
    <w:rsid w:val="0046000E"/>
    <w:rsid w:val="004E3ED6"/>
    <w:rsid w:val="005F1C80"/>
    <w:rsid w:val="00811EAB"/>
    <w:rsid w:val="008142D3"/>
    <w:rsid w:val="00A923BE"/>
    <w:rsid w:val="00AC3937"/>
    <w:rsid w:val="00AD6F15"/>
    <w:rsid w:val="00BB0267"/>
    <w:rsid w:val="00C22491"/>
    <w:rsid w:val="00DF7F45"/>
    <w:rsid w:val="00E248F8"/>
    <w:rsid w:val="00F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741A"/>
  <w15:docId w15:val="{17D6E845-2253-4082-910F-A3050143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Admin</cp:lastModifiedBy>
  <cp:revision>6</cp:revision>
  <cp:lastPrinted>2026-03-30T07:45:00Z</cp:lastPrinted>
  <dcterms:created xsi:type="dcterms:W3CDTF">2026-03-30T06:03:00Z</dcterms:created>
  <dcterms:modified xsi:type="dcterms:W3CDTF">2026-04-01T12:11:00Z</dcterms:modified>
</cp:coreProperties>
</file>