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DC9C3" w14:textId="77777777" w:rsidR="00DA7FB5" w:rsidRPr="00DA7FB5" w:rsidRDefault="00DA7FB5" w:rsidP="00C42A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7FB5">
        <w:rPr>
          <w:rFonts w:ascii="Times New Roman" w:hAnsi="Times New Roman" w:cs="Times New Roman"/>
          <w:b/>
          <w:sz w:val="32"/>
          <w:szCs w:val="32"/>
        </w:rPr>
        <w:t>Трехсторонний диалог!</w:t>
      </w:r>
    </w:p>
    <w:p w14:paraId="259202DA" w14:textId="77777777" w:rsidR="003E47FD" w:rsidRPr="0068066B" w:rsidRDefault="003E47FD" w:rsidP="003E4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8423D5" w14:textId="10150957" w:rsidR="0043041E" w:rsidRDefault="00A116E4" w:rsidP="005F4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DA7FB5" w:rsidRPr="00AF4C08">
        <w:rPr>
          <w:rFonts w:ascii="Times New Roman" w:hAnsi="Times New Roman" w:cs="Times New Roman"/>
          <w:sz w:val="28"/>
          <w:szCs w:val="28"/>
        </w:rPr>
        <w:t xml:space="preserve"> марта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DA7FB5" w:rsidRPr="00AF4C08">
        <w:rPr>
          <w:rFonts w:ascii="Times New Roman" w:hAnsi="Times New Roman" w:cs="Times New Roman"/>
          <w:sz w:val="28"/>
          <w:szCs w:val="28"/>
        </w:rPr>
        <w:t xml:space="preserve"> года в администрации Георгиевского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DA7FB5" w:rsidRPr="00AF4C0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A7FB5" w:rsidRPr="00AF4C08">
        <w:rPr>
          <w:rFonts w:ascii="Times New Roman" w:hAnsi="Times New Roman" w:cs="Times New Roman"/>
          <w:color w:val="000000"/>
          <w:sz w:val="28"/>
          <w:szCs w:val="28"/>
        </w:rPr>
        <w:t xml:space="preserve"> состоялось первое в </w:t>
      </w:r>
      <w:r>
        <w:rPr>
          <w:rFonts w:ascii="Times New Roman" w:hAnsi="Times New Roman" w:cs="Times New Roman"/>
          <w:color w:val="000000"/>
          <w:sz w:val="28"/>
          <w:szCs w:val="28"/>
        </w:rPr>
        <w:t>текущем</w:t>
      </w:r>
      <w:r w:rsidR="00DA7FB5" w:rsidRPr="00AF4C08">
        <w:rPr>
          <w:rFonts w:ascii="Times New Roman" w:hAnsi="Times New Roman" w:cs="Times New Roman"/>
          <w:color w:val="000000"/>
          <w:sz w:val="28"/>
          <w:szCs w:val="28"/>
        </w:rPr>
        <w:t xml:space="preserve"> году заседание трехсторонней комиссии по регулированию социально-трудовых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отношений Георгиевского муниципального округа</w:t>
      </w:r>
      <w:r w:rsidR="0003344A">
        <w:rPr>
          <w:rFonts w:ascii="Times New Roman" w:hAnsi="Times New Roman" w:cs="Times New Roman"/>
          <w:color w:val="000000"/>
          <w:sz w:val="28"/>
          <w:szCs w:val="28"/>
        </w:rPr>
        <w:t>, под</w:t>
      </w:r>
      <w:r w:rsidR="00AC3703" w:rsidRPr="00AC37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344A">
        <w:rPr>
          <w:rFonts w:ascii="Times New Roman" w:hAnsi="Times New Roman" w:cs="Times New Roman"/>
          <w:color w:val="000000"/>
          <w:sz w:val="28"/>
          <w:szCs w:val="28"/>
        </w:rPr>
        <w:t>руководством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344A">
        <w:rPr>
          <w:rFonts w:ascii="Times New Roman" w:hAnsi="Times New Roman" w:cs="Times New Roman"/>
          <w:sz w:val="28"/>
          <w:szCs w:val="28"/>
        </w:rPr>
        <w:t>заместителя</w:t>
      </w:r>
      <w:r w:rsidR="00AF4C08">
        <w:rPr>
          <w:rFonts w:ascii="Times New Roman" w:hAnsi="Times New Roman" w:cs="Times New Roman"/>
          <w:sz w:val="28"/>
          <w:szCs w:val="28"/>
        </w:rPr>
        <w:t xml:space="preserve"> главы администрации Георгиевского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F4C08">
        <w:rPr>
          <w:rFonts w:ascii="Times New Roman" w:hAnsi="Times New Roman" w:cs="Times New Roman"/>
          <w:sz w:val="28"/>
          <w:szCs w:val="28"/>
        </w:rPr>
        <w:t xml:space="preserve"> округа, координатор</w:t>
      </w:r>
      <w:r w:rsidR="0003344A">
        <w:rPr>
          <w:rFonts w:ascii="Times New Roman" w:hAnsi="Times New Roman" w:cs="Times New Roman"/>
          <w:sz w:val="28"/>
          <w:szCs w:val="28"/>
        </w:rPr>
        <w:t>а</w:t>
      </w:r>
      <w:r w:rsidR="00AF4C08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0A2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F4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Логинова Ю.В</w:t>
      </w:r>
      <w:r w:rsidR="00AF4C08">
        <w:rPr>
          <w:rFonts w:ascii="Times New Roman" w:hAnsi="Times New Roman" w:cs="Times New Roman"/>
          <w:sz w:val="28"/>
          <w:szCs w:val="28"/>
        </w:rPr>
        <w:t>.</w:t>
      </w:r>
      <w:r w:rsidR="0043041E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03344A">
        <w:rPr>
          <w:rFonts w:ascii="Times New Roman" w:eastAsia="Times New Roman" w:hAnsi="Times New Roman"/>
          <w:sz w:val="28"/>
          <w:szCs w:val="28"/>
          <w:lang w:eastAsia="ru-RU"/>
        </w:rPr>
        <w:t xml:space="preserve">заседании </w:t>
      </w:r>
      <w:r w:rsidR="00AF4C08" w:rsidRPr="00CC3815">
        <w:rPr>
          <w:rFonts w:ascii="Times New Roman" w:eastAsia="Times New Roman" w:hAnsi="Times New Roman"/>
          <w:sz w:val="28"/>
          <w:szCs w:val="28"/>
          <w:lang w:eastAsia="ru-RU"/>
        </w:rPr>
        <w:t>приняли участие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344A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Долгова Т.И.,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территориального центра занятости населения Георгиевского муниципального округа государственного казенного учреждения службы занятости населения Ставропольского края «Краевой кадровый центр», </w:t>
      </w:r>
      <w:r w:rsidR="0043041E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координаторы </w:t>
      </w:r>
      <w:r w:rsidR="00AF4C08">
        <w:rPr>
          <w:rFonts w:ascii="Times New Roman" w:eastAsia="Times New Roman" w:hAnsi="Times New Roman"/>
          <w:sz w:val="28"/>
          <w:szCs w:val="28"/>
          <w:lang w:eastAsia="ru-RU"/>
        </w:rPr>
        <w:t>сторон социального партнерства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 также члены комиссии.</w:t>
      </w:r>
    </w:p>
    <w:p w14:paraId="015F9CE4" w14:textId="77777777" w:rsidR="00A116E4" w:rsidRDefault="0043041E" w:rsidP="002A6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815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 заседания </w:t>
      </w:r>
      <w:r w:rsidR="00F77FB2">
        <w:rPr>
          <w:rFonts w:ascii="Times New Roman" w:eastAsia="Times New Roman" w:hAnsi="Times New Roman"/>
          <w:sz w:val="28"/>
          <w:szCs w:val="28"/>
          <w:lang w:eastAsia="ru-RU"/>
        </w:rPr>
        <w:t xml:space="preserve">обсудили </w:t>
      </w:r>
      <w:r w:rsidRPr="00CC3815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итоги </w:t>
      </w:r>
      <w:r w:rsidR="00A116E4">
        <w:rPr>
          <w:rFonts w:ascii="Times New Roman" w:eastAsia="Times New Roman" w:hAnsi="Times New Roman"/>
          <w:sz w:val="28"/>
          <w:szCs w:val="28"/>
          <w:lang w:eastAsia="ru-RU"/>
        </w:rPr>
        <w:t>выполнения ранее принятых решений.</w:t>
      </w:r>
    </w:p>
    <w:p w14:paraId="4C1289B4" w14:textId="77777777" w:rsidR="00A116E4" w:rsidRDefault="00A116E4" w:rsidP="002A6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Основное внимание было уделено итогам </w:t>
      </w:r>
      <w:r w:rsidR="0003344A">
        <w:rPr>
          <w:rFonts w:ascii="Times New Roman" w:eastAsia="Times New Roman" w:hAnsi="Times New Roman"/>
          <w:sz w:val="28"/>
          <w:szCs w:val="28"/>
          <w:lang w:eastAsia="ru-RU"/>
        </w:rPr>
        <w:t>выполнения обязательств территориального трехстороннего</w:t>
      </w:r>
      <w:r w:rsidR="000A2D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041E" w:rsidRPr="003D73CD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03344A">
        <w:rPr>
          <w:rFonts w:ascii="Times New Roman" w:hAnsi="Times New Roman" w:cs="Times New Roman"/>
          <w:sz w:val="28"/>
          <w:szCs w:val="28"/>
        </w:rPr>
        <w:t>за 2023 год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F77FB2" w:rsidRPr="00F77FB2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F77FB2" w:rsidRPr="00F77FB2">
        <w:rPr>
          <w:rFonts w:ascii="Times New Roman" w:hAnsi="Times New Roman" w:cs="Times New Roman"/>
          <w:color w:val="000000"/>
          <w:sz w:val="28"/>
          <w:szCs w:val="28"/>
        </w:rPr>
        <w:t>является основным правовым актом социального партнерства на уро</w:t>
      </w:r>
      <w:r w:rsidR="005E6503">
        <w:rPr>
          <w:rFonts w:ascii="Times New Roman" w:hAnsi="Times New Roman" w:cs="Times New Roman"/>
          <w:color w:val="000000"/>
          <w:sz w:val="28"/>
          <w:szCs w:val="28"/>
        </w:rPr>
        <w:t xml:space="preserve">вне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5E650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A2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041E">
        <w:rPr>
          <w:rFonts w:ascii="Times New Roman" w:hAnsi="Times New Roman" w:cs="Times New Roman"/>
          <w:sz w:val="28"/>
          <w:szCs w:val="28"/>
        </w:rPr>
        <w:t xml:space="preserve">доведены </w:t>
      </w:r>
      <w:r w:rsidR="00F77FB2">
        <w:rPr>
          <w:rFonts w:ascii="Times New Roman" w:eastAsia="Times New Roman" w:hAnsi="Times New Roman"/>
          <w:sz w:val="28"/>
          <w:szCs w:val="28"/>
          <w:lang w:eastAsia="ru-RU"/>
        </w:rPr>
        <w:t>цифры, характеризующие</w:t>
      </w:r>
      <w:r w:rsidR="0043041E" w:rsidRPr="00CC3815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положительную динамику показателей социал</w:t>
      </w:r>
      <w:r w:rsidR="00F77FB2">
        <w:rPr>
          <w:rFonts w:ascii="Times New Roman" w:eastAsia="Times New Roman" w:hAnsi="Times New Roman"/>
          <w:sz w:val="28"/>
          <w:szCs w:val="28"/>
          <w:lang w:eastAsia="ru-RU"/>
        </w:rPr>
        <w:t>ьно-экономического развития округа</w:t>
      </w:r>
      <w:r w:rsidR="0043041E" w:rsidRPr="00CC3815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достижение которых направленно </w:t>
      </w:r>
      <w:r w:rsidR="0003344A">
        <w:rPr>
          <w:rFonts w:ascii="Times New Roman" w:eastAsia="Times New Roman" w:hAnsi="Times New Roman"/>
          <w:sz w:val="28"/>
          <w:szCs w:val="28"/>
          <w:lang w:eastAsia="ru-RU"/>
        </w:rPr>
        <w:t>данное Соглашение.</w:t>
      </w:r>
      <w:r w:rsidR="005F4C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E39A50A" w14:textId="77777777" w:rsidR="002A6F7C" w:rsidRDefault="0003344A" w:rsidP="002A6F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A6F7C" w:rsidRPr="00D86B47">
        <w:rPr>
          <w:rFonts w:ascii="Times New Roman" w:hAnsi="Times New Roman" w:cs="Times New Roman"/>
          <w:color w:val="000000"/>
          <w:sz w:val="28"/>
          <w:szCs w:val="28"/>
        </w:rPr>
        <w:t xml:space="preserve">сновными докладчиками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данному вопросу </w:t>
      </w:r>
      <w:r w:rsidR="002A6F7C" w:rsidRPr="00D86B47">
        <w:rPr>
          <w:rFonts w:ascii="Times New Roman" w:hAnsi="Times New Roman" w:cs="Times New Roman"/>
          <w:color w:val="000000"/>
          <w:sz w:val="28"/>
          <w:szCs w:val="28"/>
        </w:rPr>
        <w:t>выступили</w:t>
      </w:r>
      <w:r w:rsidR="00C84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F7C" w:rsidRPr="00D86B47">
        <w:rPr>
          <w:rFonts w:ascii="Times New Roman" w:hAnsi="Times New Roman" w:cs="Times New Roman"/>
          <w:color w:val="000000"/>
          <w:sz w:val="28"/>
          <w:szCs w:val="28"/>
        </w:rPr>
        <w:t xml:space="preserve">координаторы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 </w:t>
      </w:r>
      <w:r w:rsidR="00402655">
        <w:rPr>
          <w:rFonts w:ascii="Times New Roman" w:hAnsi="Times New Roman" w:cs="Times New Roman"/>
          <w:color w:val="000000"/>
          <w:sz w:val="28"/>
          <w:szCs w:val="28"/>
        </w:rPr>
        <w:t>сторон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402655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администрации,</w:t>
      </w:r>
      <w:r w:rsidR="002A6F7C" w:rsidRPr="00D86B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4811">
        <w:rPr>
          <w:rFonts w:ascii="Times New Roman" w:hAnsi="Times New Roman" w:cs="Times New Roman"/>
          <w:color w:val="000000"/>
          <w:sz w:val="28"/>
          <w:szCs w:val="28"/>
        </w:rPr>
        <w:t xml:space="preserve">профсоюзов и </w:t>
      </w:r>
      <w:r w:rsidR="002A6F7C" w:rsidRPr="00D86B47">
        <w:rPr>
          <w:rFonts w:ascii="Times New Roman" w:hAnsi="Times New Roman" w:cs="Times New Roman"/>
          <w:color w:val="000000"/>
          <w:sz w:val="28"/>
          <w:szCs w:val="28"/>
        </w:rPr>
        <w:t>работодателей</w:t>
      </w:r>
      <w:r w:rsidR="00C848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A2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6B08" w:rsidRPr="00854672">
        <w:rPr>
          <w:rFonts w:ascii="Times New Roman" w:hAnsi="Times New Roman" w:cs="Times New Roman"/>
          <w:color w:val="000000"/>
          <w:sz w:val="28"/>
          <w:szCs w:val="28"/>
        </w:rPr>
        <w:t>Круг решаемых задач касал</w:t>
      </w:r>
      <w:r w:rsidR="002A6F7C" w:rsidRPr="00854672">
        <w:rPr>
          <w:rFonts w:ascii="Times New Roman" w:hAnsi="Times New Roman" w:cs="Times New Roman"/>
          <w:color w:val="000000"/>
          <w:sz w:val="28"/>
          <w:szCs w:val="28"/>
        </w:rPr>
        <w:t xml:space="preserve">ся практически всех сфер </w:t>
      </w:r>
      <w:r w:rsidR="00854672" w:rsidRPr="00854672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 - </w:t>
      </w:r>
      <w:r w:rsidR="002A6F7C" w:rsidRPr="00854672">
        <w:rPr>
          <w:rFonts w:ascii="Times New Roman" w:hAnsi="Times New Roman" w:cs="Times New Roman"/>
          <w:color w:val="000000"/>
          <w:sz w:val="28"/>
          <w:szCs w:val="28"/>
        </w:rPr>
        <w:t xml:space="preserve">трудовой деятельности: </w:t>
      </w:r>
      <w:r w:rsidR="00402655">
        <w:rPr>
          <w:rFonts w:ascii="Times New Roman" w:hAnsi="Times New Roman" w:cs="Times New Roman"/>
          <w:color w:val="000000"/>
          <w:sz w:val="28"/>
          <w:szCs w:val="28"/>
        </w:rPr>
        <w:t>динамика социально-экономического развития округа, гарантии занятости, обеспечение квалифицированными кадрами и</w:t>
      </w:r>
      <w:r w:rsidR="002A6F7C" w:rsidRPr="00854672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рабочих мест, борьба с «серыми» зарплатами и </w:t>
      </w:r>
      <w:r w:rsidR="00402655">
        <w:rPr>
          <w:rFonts w:ascii="Times New Roman" w:hAnsi="Times New Roman" w:cs="Times New Roman"/>
          <w:color w:val="000000"/>
          <w:sz w:val="28"/>
          <w:szCs w:val="28"/>
        </w:rPr>
        <w:t>теневой</w:t>
      </w:r>
      <w:r w:rsidR="002A6F7C" w:rsidRPr="00854672">
        <w:rPr>
          <w:rFonts w:ascii="Times New Roman" w:hAnsi="Times New Roman" w:cs="Times New Roman"/>
          <w:color w:val="000000"/>
          <w:sz w:val="28"/>
          <w:szCs w:val="28"/>
        </w:rPr>
        <w:t xml:space="preserve"> занятостью,</w:t>
      </w:r>
      <w:r w:rsidR="00C84811" w:rsidRPr="008546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F7C" w:rsidRPr="00854672">
        <w:rPr>
          <w:rFonts w:ascii="Times New Roman" w:hAnsi="Times New Roman" w:cs="Times New Roman"/>
          <w:color w:val="000000"/>
          <w:sz w:val="28"/>
          <w:szCs w:val="28"/>
        </w:rPr>
        <w:t xml:space="preserve">охрана труда и </w:t>
      </w:r>
      <w:r w:rsidR="00402655">
        <w:rPr>
          <w:rFonts w:ascii="Times New Roman" w:hAnsi="Times New Roman" w:cs="Times New Roman"/>
          <w:color w:val="000000"/>
          <w:sz w:val="28"/>
          <w:szCs w:val="28"/>
        </w:rPr>
        <w:t>анализ</w:t>
      </w:r>
      <w:r w:rsidR="002A6F7C" w:rsidRPr="00854672">
        <w:rPr>
          <w:rFonts w:ascii="Times New Roman" w:hAnsi="Times New Roman" w:cs="Times New Roman"/>
          <w:color w:val="000000"/>
          <w:sz w:val="28"/>
          <w:szCs w:val="28"/>
        </w:rPr>
        <w:t xml:space="preserve"> причин производственного травматизма, </w:t>
      </w:r>
      <w:r w:rsidR="00C84811" w:rsidRPr="00854672">
        <w:rPr>
          <w:rFonts w:ascii="Times New Roman" w:hAnsi="Times New Roman" w:cs="Times New Roman"/>
          <w:sz w:val="28"/>
          <w:szCs w:val="28"/>
        </w:rPr>
        <w:t xml:space="preserve">потребности работодателей округа в квалифицированных рабочих кадрах и специалистах на среднесрочную перспективу, </w:t>
      </w:r>
      <w:r w:rsidR="002A6F7C" w:rsidRPr="00854672">
        <w:rPr>
          <w:rFonts w:ascii="Times New Roman" w:hAnsi="Times New Roman" w:cs="Times New Roman"/>
          <w:color w:val="000000"/>
          <w:sz w:val="28"/>
          <w:szCs w:val="28"/>
        </w:rPr>
        <w:t>модернизация произво</w:t>
      </w:r>
      <w:r w:rsidR="00C84811" w:rsidRPr="00854672">
        <w:rPr>
          <w:rFonts w:ascii="Times New Roman" w:hAnsi="Times New Roman" w:cs="Times New Roman"/>
          <w:color w:val="000000"/>
          <w:sz w:val="28"/>
          <w:szCs w:val="28"/>
        </w:rPr>
        <w:t>дства и улучшение условий труда и др.</w:t>
      </w:r>
    </w:p>
    <w:p w14:paraId="047D7675" w14:textId="77777777" w:rsidR="00DA6D8A" w:rsidRDefault="00402655" w:rsidP="00DA6D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Федоровская И.А.</w:t>
      </w:r>
      <w:r w:rsidR="009B10CF" w:rsidRPr="00DA6D8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E09C9">
        <w:rPr>
          <w:rFonts w:ascii="Times New Roman" w:hAnsi="Times New Roman" w:cs="Times New Roman"/>
          <w:color w:val="000000"/>
          <w:sz w:val="28"/>
          <w:szCs w:val="28"/>
        </w:rPr>
        <w:t xml:space="preserve"> координатор стороны профсоюзов</w:t>
      </w:r>
      <w:r w:rsidR="0064772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B10CF" w:rsidRPr="00DA6D8A">
        <w:rPr>
          <w:rFonts w:ascii="Times New Roman" w:hAnsi="Times New Roman" w:cs="Times New Roman"/>
          <w:color w:val="000000"/>
          <w:sz w:val="28"/>
          <w:szCs w:val="28"/>
        </w:rPr>
        <w:t xml:space="preserve"> в своем выступлении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отметила </w:t>
      </w:r>
      <w:r w:rsidR="009B10CF" w:rsidRPr="00DA6D8A">
        <w:rPr>
          <w:rFonts w:ascii="Times New Roman" w:hAnsi="Times New Roman" w:cs="Times New Roman"/>
          <w:color w:val="000000"/>
          <w:sz w:val="28"/>
          <w:szCs w:val="28"/>
        </w:rPr>
        <w:t>положительны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B10CF" w:rsidRPr="00DA6D8A">
        <w:rPr>
          <w:rFonts w:ascii="Times New Roman" w:hAnsi="Times New Roman" w:cs="Times New Roman"/>
          <w:color w:val="000000"/>
          <w:sz w:val="28"/>
          <w:szCs w:val="28"/>
        </w:rPr>
        <w:t xml:space="preserve"> сторон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9B10CF" w:rsidRPr="00DA6D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развития системы </w:t>
      </w:r>
      <w:r w:rsidR="009B10CF" w:rsidRPr="00DA6D8A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социального партнерства </w:t>
      </w:r>
      <w:r w:rsidR="0003344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округе,</w:t>
      </w:r>
      <w:r w:rsidR="009B10CF" w:rsidRPr="00DA6D8A">
        <w:rPr>
          <w:rFonts w:ascii="Times New Roman" w:hAnsi="Times New Roman" w:cs="Times New Roman"/>
          <w:color w:val="000000"/>
          <w:sz w:val="28"/>
          <w:szCs w:val="28"/>
        </w:rPr>
        <w:t xml:space="preserve"> что </w:t>
      </w:r>
      <w:r w:rsidR="0003344A">
        <w:rPr>
          <w:rFonts w:ascii="Times New Roman" w:hAnsi="Times New Roman" w:cs="Times New Roman"/>
          <w:color w:val="000000"/>
          <w:sz w:val="28"/>
          <w:szCs w:val="28"/>
        </w:rPr>
        <w:t>обеспечило</w:t>
      </w:r>
      <w:r w:rsidR="009B10CF" w:rsidRPr="00DA6D8A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 уровня заработной платы</w:t>
      </w:r>
      <w:r w:rsidR="0003344A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работникам организаций округа</w:t>
      </w:r>
      <w:r w:rsidR="009B10CF" w:rsidRPr="00DA6D8A">
        <w:rPr>
          <w:rFonts w:ascii="Times New Roman" w:hAnsi="Times New Roman" w:cs="Times New Roman"/>
          <w:color w:val="000000"/>
          <w:sz w:val="28"/>
          <w:szCs w:val="28"/>
        </w:rPr>
        <w:t>, создание безопасных условий труда и в конечном итоге – стабильную работу предприятий</w:t>
      </w:r>
      <w:r w:rsidR="0003344A">
        <w:rPr>
          <w:rFonts w:ascii="Times New Roman" w:hAnsi="Times New Roman" w:cs="Times New Roman"/>
          <w:color w:val="000000"/>
          <w:sz w:val="28"/>
          <w:szCs w:val="28"/>
        </w:rPr>
        <w:t xml:space="preserve"> Георгиевского </w:t>
      </w:r>
      <w:r w:rsidR="009B10CF" w:rsidRPr="00DA6D8A">
        <w:rPr>
          <w:rFonts w:ascii="Times New Roman" w:hAnsi="Times New Roman" w:cs="Times New Roman"/>
          <w:color w:val="000000"/>
          <w:sz w:val="28"/>
          <w:szCs w:val="28"/>
        </w:rPr>
        <w:t xml:space="preserve"> округа. </w:t>
      </w:r>
    </w:p>
    <w:p w14:paraId="5C3629DD" w14:textId="77777777" w:rsidR="000D4ECA" w:rsidRDefault="009B10CF" w:rsidP="000D4E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0CF">
        <w:rPr>
          <w:rFonts w:ascii="Times New Roman" w:hAnsi="Times New Roman" w:cs="Times New Roman"/>
          <w:color w:val="000000"/>
          <w:sz w:val="28"/>
          <w:szCs w:val="28"/>
        </w:rPr>
        <w:t>Координатор стороны работодателей</w:t>
      </w:r>
      <w:r w:rsidRPr="00DA6D8A">
        <w:rPr>
          <w:rFonts w:ascii="Times New Roman" w:hAnsi="Times New Roman" w:cs="Times New Roman"/>
          <w:color w:val="000000"/>
          <w:sz w:val="28"/>
          <w:szCs w:val="28"/>
        </w:rPr>
        <w:t>, генеральный директор ООО «Исток» Сербич А.М.</w:t>
      </w:r>
      <w:r w:rsidR="00DA6D8A" w:rsidRPr="00DA6D8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A6D8A">
        <w:rPr>
          <w:rFonts w:ascii="Times New Roman" w:hAnsi="Times New Roman" w:cs="Times New Roman"/>
          <w:color w:val="000000"/>
          <w:sz w:val="28"/>
          <w:szCs w:val="28"/>
        </w:rPr>
        <w:t xml:space="preserve"> основную часть своего доклада посвятил проблемам, связанным с</w:t>
      </w:r>
      <w:r w:rsidR="000334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2791">
        <w:rPr>
          <w:rFonts w:ascii="Times New Roman" w:hAnsi="Times New Roman" w:cs="Times New Roman"/>
          <w:color w:val="000000"/>
          <w:sz w:val="28"/>
          <w:szCs w:val="28"/>
        </w:rPr>
        <w:t>модернизацией</w:t>
      </w:r>
      <w:r w:rsidR="00DA6D8A" w:rsidRPr="00DA6D8A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производства,</w:t>
      </w:r>
      <w:r w:rsidRPr="00DA6D8A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повышением конкурентоспособности местных производителей</w:t>
      </w:r>
      <w:r w:rsidR="00DA6D8A" w:rsidRPr="00DA6D8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E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поддержанием</w:t>
      </w:r>
      <w:r w:rsidR="00DA6D8A" w:rsidRPr="00DA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экономической и социальной стабильности в округе</w:t>
      </w:r>
      <w:r w:rsidR="001E09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 обеспечением</w:t>
      </w:r>
      <w:r w:rsidR="006B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квалифицированными кадрами предприятий округа.</w:t>
      </w:r>
      <w:r w:rsidR="001E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4F0E871" w14:textId="77777777" w:rsidR="005E6503" w:rsidRPr="000D4ECA" w:rsidRDefault="005E6503" w:rsidP="000D4E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815">
        <w:rPr>
          <w:rFonts w:ascii="Times New Roman" w:eastAsia="Times New Roman" w:hAnsi="Times New Roman"/>
          <w:sz w:val="28"/>
          <w:szCs w:val="28"/>
          <w:lang w:eastAsia="ru-RU"/>
        </w:rPr>
        <w:t>По итогам рассмотрения данного вопроса выработаны пути конструктивного взаимодействия между</w:t>
      </w:r>
      <w:r w:rsidR="000D4EC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администрацией округа</w:t>
      </w:r>
      <w:r w:rsidRPr="00CC3815">
        <w:rPr>
          <w:rFonts w:ascii="Times New Roman" w:eastAsia="Times New Roman" w:hAnsi="Times New Roman"/>
          <w:sz w:val="28"/>
          <w:szCs w:val="28"/>
          <w:lang w:eastAsia="ru-RU"/>
        </w:rPr>
        <w:t>, профсоюзами и бизнесом в вопросах улучшения социально-</w:t>
      </w:r>
      <w:r w:rsidR="000D4ECA">
        <w:rPr>
          <w:rFonts w:ascii="Times New Roman" w:eastAsia="Times New Roman" w:hAnsi="Times New Roman"/>
          <w:sz w:val="28"/>
          <w:szCs w:val="28"/>
          <w:lang w:eastAsia="ru-RU"/>
        </w:rPr>
        <w:t xml:space="preserve">экономического </w:t>
      </w:r>
      <w:r w:rsidR="000D4E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климата в округе</w:t>
      </w:r>
      <w:r w:rsidR="00402655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обеспечения</w:t>
      </w:r>
      <w:r w:rsidR="0003344A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квалифицированными кадрами  </w:t>
      </w:r>
      <w:r w:rsidR="004026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4125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</w:t>
      </w:r>
      <w:r w:rsidR="00402655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CC38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911F2C5" w14:textId="77777777" w:rsidR="001E09C9" w:rsidRDefault="004A5844" w:rsidP="000A2D1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02655">
        <w:rPr>
          <w:rFonts w:ascii="Times New Roman" w:hAnsi="Times New Roman" w:cs="Times New Roman"/>
          <w:sz w:val="28"/>
          <w:szCs w:val="28"/>
        </w:rPr>
        <w:t>частник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02655">
        <w:rPr>
          <w:rFonts w:ascii="Times New Roman" w:hAnsi="Times New Roman" w:cs="Times New Roman"/>
          <w:sz w:val="28"/>
          <w:szCs w:val="28"/>
        </w:rPr>
        <w:t xml:space="preserve"> заседания </w:t>
      </w:r>
      <w:r>
        <w:rPr>
          <w:rFonts w:ascii="Times New Roman" w:hAnsi="Times New Roman" w:cs="Times New Roman"/>
          <w:sz w:val="28"/>
          <w:szCs w:val="28"/>
        </w:rPr>
        <w:t>обсудили</w:t>
      </w:r>
      <w:r w:rsidR="00402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ситуацию на рынке труда </w:t>
      </w:r>
      <w:r w:rsidR="00E34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2023 году и </w:t>
      </w:r>
      <w:r w:rsidR="00402655">
        <w:rPr>
          <w:rFonts w:ascii="Times New Roman" w:hAnsi="Times New Roman" w:cs="Times New Roman"/>
          <w:sz w:val="28"/>
          <w:szCs w:val="28"/>
        </w:rPr>
        <w:t>результаты реализации на территории округа инвестиционных проектов в части сохранения и создания дополнительных рабочих мест, достижения запланированного уровня заработной платы.</w:t>
      </w:r>
    </w:p>
    <w:p w14:paraId="509B407D" w14:textId="77777777" w:rsidR="004A5844" w:rsidRPr="00647721" w:rsidRDefault="004A5844" w:rsidP="000A2D1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внесены соответствующие изменения в Регламент работы комиссии и утвержден Порядок разработки заключения территориального трехстороннего соглашения на 2025-2027 годы.</w:t>
      </w:r>
    </w:p>
    <w:p w14:paraId="6F05DBD7" w14:textId="77777777" w:rsidR="0068066B" w:rsidRPr="0068066B" w:rsidRDefault="00C42AAD" w:rsidP="000A2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A5844">
        <w:rPr>
          <w:rFonts w:ascii="Times New Roman" w:hAnsi="Times New Roman" w:cs="Times New Roman"/>
          <w:sz w:val="28"/>
          <w:szCs w:val="28"/>
        </w:rPr>
        <w:t xml:space="preserve">всем </w:t>
      </w:r>
      <w:r>
        <w:rPr>
          <w:rFonts w:ascii="Times New Roman" w:hAnsi="Times New Roman" w:cs="Times New Roman"/>
          <w:sz w:val="28"/>
          <w:szCs w:val="28"/>
        </w:rPr>
        <w:t>рассмотренным</w:t>
      </w:r>
      <w:r w:rsidR="000F5C76">
        <w:rPr>
          <w:rFonts w:ascii="Times New Roman" w:hAnsi="Times New Roman" w:cs="Times New Roman"/>
          <w:sz w:val="28"/>
          <w:szCs w:val="28"/>
        </w:rPr>
        <w:t xml:space="preserve"> вопросам п</w:t>
      </w:r>
      <w:r w:rsidR="0068066B" w:rsidRPr="0068066B">
        <w:rPr>
          <w:rFonts w:ascii="Times New Roman" w:hAnsi="Times New Roman" w:cs="Times New Roman"/>
          <w:sz w:val="28"/>
          <w:szCs w:val="28"/>
        </w:rPr>
        <w:t>риняты решения</w:t>
      </w:r>
      <w:r w:rsidR="000770F0">
        <w:rPr>
          <w:rFonts w:ascii="Times New Roman" w:hAnsi="Times New Roman" w:cs="Times New Roman"/>
          <w:sz w:val="28"/>
          <w:szCs w:val="28"/>
        </w:rPr>
        <w:t>, установлен контроль за их исполнением.</w:t>
      </w:r>
    </w:p>
    <w:p w14:paraId="4ECFBE8A" w14:textId="77777777" w:rsidR="000770F0" w:rsidRDefault="000770F0" w:rsidP="0068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CDA2A8" w14:textId="77777777" w:rsidR="002B7EAF" w:rsidRDefault="002B7EAF" w:rsidP="00647721">
      <w:pPr>
        <w:pStyle w:val="30"/>
        <w:spacing w:after="0"/>
        <w:ind w:left="0" w:firstLine="284"/>
        <w:jc w:val="both"/>
        <w:rPr>
          <w:sz w:val="28"/>
          <w:szCs w:val="28"/>
        </w:rPr>
      </w:pPr>
    </w:p>
    <w:p w14:paraId="75E5B76F" w14:textId="77777777" w:rsidR="004A5844" w:rsidRPr="00263846" w:rsidRDefault="004A5844" w:rsidP="00263846">
      <w:pPr>
        <w:pStyle w:val="30"/>
        <w:spacing w:after="0"/>
        <w:jc w:val="both"/>
        <w:rPr>
          <w:sz w:val="28"/>
          <w:szCs w:val="28"/>
          <w:lang w:val="en-US"/>
        </w:rPr>
      </w:pPr>
    </w:p>
    <w:sectPr w:rsidR="004A5844" w:rsidRPr="00263846" w:rsidSect="00C60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5150A"/>
    <w:multiLevelType w:val="hybridMultilevel"/>
    <w:tmpl w:val="6A5E1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F55E6"/>
    <w:multiLevelType w:val="hybridMultilevel"/>
    <w:tmpl w:val="A69E6CD6"/>
    <w:lvl w:ilvl="0" w:tplc="6DD8972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6C1705AF"/>
    <w:multiLevelType w:val="hybridMultilevel"/>
    <w:tmpl w:val="46B63BB2"/>
    <w:lvl w:ilvl="0" w:tplc="DD64FCB4">
      <w:start w:val="4"/>
      <w:numFmt w:val="decimal"/>
      <w:lvlText w:val="%1."/>
      <w:lvlJc w:val="left"/>
      <w:pPr>
        <w:ind w:left="1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184055055">
    <w:abstractNumId w:val="1"/>
  </w:num>
  <w:num w:numId="2" w16cid:durableId="958758631">
    <w:abstractNumId w:val="2"/>
  </w:num>
  <w:num w:numId="3" w16cid:durableId="890464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66B"/>
    <w:rsid w:val="000151FB"/>
    <w:rsid w:val="0003344A"/>
    <w:rsid w:val="000770F0"/>
    <w:rsid w:val="000A2D17"/>
    <w:rsid w:val="000C2791"/>
    <w:rsid w:val="000D4ECA"/>
    <w:rsid w:val="000F428E"/>
    <w:rsid w:val="000F5C76"/>
    <w:rsid w:val="001E09C9"/>
    <w:rsid w:val="001E3C98"/>
    <w:rsid w:val="00223305"/>
    <w:rsid w:val="00263846"/>
    <w:rsid w:val="002A6F7C"/>
    <w:rsid w:val="002B7EAF"/>
    <w:rsid w:val="002D1AB2"/>
    <w:rsid w:val="003002E9"/>
    <w:rsid w:val="00341452"/>
    <w:rsid w:val="003E47FD"/>
    <w:rsid w:val="00402655"/>
    <w:rsid w:val="0043041E"/>
    <w:rsid w:val="00432FDB"/>
    <w:rsid w:val="00444FCF"/>
    <w:rsid w:val="004A5844"/>
    <w:rsid w:val="004C2065"/>
    <w:rsid w:val="00527D5A"/>
    <w:rsid w:val="005E6503"/>
    <w:rsid w:val="005F4CFE"/>
    <w:rsid w:val="00647721"/>
    <w:rsid w:val="00652D4A"/>
    <w:rsid w:val="0068066B"/>
    <w:rsid w:val="006B1E78"/>
    <w:rsid w:val="006D4F70"/>
    <w:rsid w:val="007870A5"/>
    <w:rsid w:val="0082330E"/>
    <w:rsid w:val="00854672"/>
    <w:rsid w:val="00872F27"/>
    <w:rsid w:val="00973E85"/>
    <w:rsid w:val="00995492"/>
    <w:rsid w:val="009A432D"/>
    <w:rsid w:val="009B10CF"/>
    <w:rsid w:val="009D30EB"/>
    <w:rsid w:val="00A116E4"/>
    <w:rsid w:val="00A71AEB"/>
    <w:rsid w:val="00A74B84"/>
    <w:rsid w:val="00AC3703"/>
    <w:rsid w:val="00AC795B"/>
    <w:rsid w:val="00AF4C08"/>
    <w:rsid w:val="00B55C79"/>
    <w:rsid w:val="00B6798D"/>
    <w:rsid w:val="00BF34DB"/>
    <w:rsid w:val="00C038E6"/>
    <w:rsid w:val="00C42AAD"/>
    <w:rsid w:val="00C607BC"/>
    <w:rsid w:val="00C84811"/>
    <w:rsid w:val="00D86B47"/>
    <w:rsid w:val="00DA6D8A"/>
    <w:rsid w:val="00DA7FB5"/>
    <w:rsid w:val="00DE6B08"/>
    <w:rsid w:val="00E34125"/>
    <w:rsid w:val="00EB26CA"/>
    <w:rsid w:val="00F77FB2"/>
    <w:rsid w:val="00F93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85C41"/>
  <w15:docId w15:val="{E25E906B-3383-4215-811D-8530861F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locked/>
    <w:rsid w:val="0068066B"/>
    <w:rPr>
      <w:b/>
      <w:sz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8066B"/>
    <w:pPr>
      <w:shd w:val="clear" w:color="auto" w:fill="FFFFFF"/>
      <w:spacing w:after="0" w:line="322" w:lineRule="exact"/>
      <w:jc w:val="center"/>
      <w:outlineLvl w:val="0"/>
    </w:pPr>
    <w:rPr>
      <w:b/>
      <w:sz w:val="27"/>
    </w:rPr>
  </w:style>
  <w:style w:type="character" w:customStyle="1" w:styleId="11">
    <w:name w:val="Основной текст Знак1"/>
    <w:link w:val="a3"/>
    <w:uiPriority w:val="99"/>
    <w:locked/>
    <w:rsid w:val="0068066B"/>
    <w:rPr>
      <w:sz w:val="27"/>
      <w:shd w:val="clear" w:color="auto" w:fill="FFFFFF"/>
    </w:rPr>
  </w:style>
  <w:style w:type="character" w:customStyle="1" w:styleId="3">
    <w:name w:val="Основной текст + Полужирный3"/>
    <w:uiPriority w:val="99"/>
    <w:rsid w:val="0068066B"/>
    <w:rPr>
      <w:rFonts w:ascii="Times New Roman" w:hAnsi="Times New Roman"/>
      <w:b/>
      <w:spacing w:val="0"/>
      <w:sz w:val="27"/>
    </w:rPr>
  </w:style>
  <w:style w:type="paragraph" w:styleId="a3">
    <w:name w:val="Body Text"/>
    <w:basedOn w:val="a"/>
    <w:link w:val="11"/>
    <w:uiPriority w:val="99"/>
    <w:rsid w:val="0068066B"/>
    <w:pPr>
      <w:shd w:val="clear" w:color="auto" w:fill="FFFFFF"/>
      <w:spacing w:before="300" w:after="420" w:line="240" w:lineRule="atLeast"/>
      <w:jc w:val="both"/>
    </w:pPr>
    <w:rPr>
      <w:sz w:val="27"/>
    </w:rPr>
  </w:style>
  <w:style w:type="character" w:customStyle="1" w:styleId="a4">
    <w:name w:val="Основной текст Знак"/>
    <w:basedOn w:val="a0"/>
    <w:uiPriority w:val="99"/>
    <w:semiHidden/>
    <w:rsid w:val="0068066B"/>
  </w:style>
  <w:style w:type="paragraph" w:styleId="a5">
    <w:name w:val="List Paragraph"/>
    <w:basedOn w:val="a"/>
    <w:uiPriority w:val="34"/>
    <w:qFormat/>
    <w:rsid w:val="00B55C79"/>
    <w:pPr>
      <w:ind w:left="720"/>
      <w:contextualSpacing/>
    </w:pPr>
  </w:style>
  <w:style w:type="character" w:customStyle="1" w:styleId="apple-converted-space">
    <w:name w:val="apple-converted-space"/>
    <w:basedOn w:val="a0"/>
    <w:rsid w:val="00A71AEB"/>
  </w:style>
  <w:style w:type="paragraph" w:styleId="a6">
    <w:name w:val="Normal (Web)"/>
    <w:basedOn w:val="a"/>
    <w:uiPriority w:val="99"/>
    <w:semiHidden/>
    <w:unhideWhenUsed/>
    <w:rsid w:val="0082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rsid w:val="001E09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E09C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Без интервала Знак"/>
    <w:link w:val="a8"/>
    <w:uiPriority w:val="1"/>
    <w:locked/>
    <w:rsid w:val="001E09C9"/>
    <w:rPr>
      <w:lang w:eastAsia="ru-RU"/>
    </w:rPr>
  </w:style>
  <w:style w:type="paragraph" w:styleId="a8">
    <w:name w:val="No Spacing"/>
    <w:link w:val="a7"/>
    <w:uiPriority w:val="1"/>
    <w:qFormat/>
    <w:rsid w:val="001E09C9"/>
    <w:pPr>
      <w:spacing w:after="0" w:line="240" w:lineRule="auto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3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3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8</cp:revision>
  <cp:lastPrinted>2024-03-28T11:57:00Z</cp:lastPrinted>
  <dcterms:created xsi:type="dcterms:W3CDTF">2024-03-28T10:43:00Z</dcterms:created>
  <dcterms:modified xsi:type="dcterms:W3CDTF">2024-04-01T10:31:00Z</dcterms:modified>
</cp:coreProperties>
</file>