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2F" w:rsidRPr="00C77DD7" w:rsidRDefault="0054682F" w:rsidP="0054682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C77DD7">
        <w:rPr>
          <w:color w:val="000000"/>
          <w:sz w:val="28"/>
          <w:szCs w:val="28"/>
        </w:rPr>
        <w:t>Управление труда и социальной защиты населения администрации</w:t>
      </w:r>
    </w:p>
    <w:p w:rsidR="0054682F" w:rsidRPr="00C77DD7" w:rsidRDefault="0054682F" w:rsidP="0054682F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C77DD7">
        <w:rPr>
          <w:rFonts w:ascii="Times New Roman" w:hAnsi="Times New Roman"/>
          <w:color w:val="000000"/>
          <w:sz w:val="28"/>
          <w:szCs w:val="28"/>
        </w:rPr>
        <w:t xml:space="preserve">Георгиевского </w:t>
      </w:r>
      <w:r w:rsidR="00BD63FC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bookmarkStart w:id="0" w:name="_GoBack"/>
      <w:bookmarkEnd w:id="0"/>
      <w:r w:rsidRPr="00C77DD7">
        <w:rPr>
          <w:rFonts w:ascii="Times New Roman" w:hAnsi="Times New Roman"/>
          <w:color w:val="000000"/>
          <w:sz w:val="28"/>
          <w:szCs w:val="28"/>
        </w:rPr>
        <w:t>округа Ставропольского края информирует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82F" w:rsidRDefault="0054682F" w:rsidP="0054682F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0E58DE" w:rsidRDefault="0054682F" w:rsidP="0054682F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0E58DE" w:rsidRPr="00C77DD7">
        <w:rPr>
          <w:color w:val="000000"/>
          <w:sz w:val="28"/>
          <w:szCs w:val="28"/>
          <w:lang w:bidi="ru-RU"/>
        </w:rPr>
        <w:t xml:space="preserve">Управление труда и социальной защиты населения администрации Георгиевского </w:t>
      </w:r>
      <w:r w:rsidR="0005672F">
        <w:rPr>
          <w:color w:val="000000"/>
          <w:sz w:val="28"/>
          <w:szCs w:val="28"/>
          <w:lang w:bidi="ru-RU"/>
        </w:rPr>
        <w:t xml:space="preserve">муниципального </w:t>
      </w:r>
      <w:r w:rsidR="000E58DE" w:rsidRPr="00C77DD7">
        <w:rPr>
          <w:color w:val="000000"/>
          <w:sz w:val="28"/>
          <w:szCs w:val="28"/>
          <w:lang w:bidi="ru-RU"/>
        </w:rPr>
        <w:t xml:space="preserve">округа Ставропольского края (далее - управление), осуществляющее полномочия по опеке и попечительству в отношении совершеннолетних недееспособных или не полностью дееспособных граждан, </w:t>
      </w:r>
      <w:r w:rsidR="000E58DE">
        <w:rPr>
          <w:color w:val="000000"/>
          <w:sz w:val="28"/>
          <w:szCs w:val="28"/>
        </w:rPr>
        <w:t xml:space="preserve">продолжает  работу по </w:t>
      </w:r>
      <w:r w:rsidR="000E58DE" w:rsidRPr="00C77DD7">
        <w:rPr>
          <w:color w:val="000000"/>
          <w:sz w:val="28"/>
          <w:szCs w:val="28"/>
        </w:rPr>
        <w:t>формировани</w:t>
      </w:r>
      <w:r w:rsidR="000E58DE">
        <w:rPr>
          <w:color w:val="000000"/>
          <w:sz w:val="28"/>
          <w:szCs w:val="28"/>
        </w:rPr>
        <w:t>ю</w:t>
      </w:r>
      <w:r w:rsidR="000E58DE" w:rsidRPr="00C77DD7">
        <w:rPr>
          <w:color w:val="000000"/>
          <w:sz w:val="28"/>
          <w:szCs w:val="28"/>
        </w:rPr>
        <w:t xml:space="preserve"> банка данных кандидатов в опекуны.</w:t>
      </w:r>
    </w:p>
    <w:p w:rsidR="0005672F" w:rsidRDefault="000E58DE" w:rsidP="0005672F">
      <w:pPr>
        <w:pStyle w:val="20"/>
        <w:shd w:val="clear" w:color="auto" w:fill="auto"/>
        <w:tabs>
          <w:tab w:val="left" w:pos="0"/>
        </w:tabs>
        <w:suppressAutoHyphens/>
        <w:spacing w:after="0" w:line="240" w:lineRule="auto"/>
        <w:ind w:firstLine="0"/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4682F">
        <w:rPr>
          <w:color w:val="000000" w:themeColor="text1"/>
          <w:sz w:val="28"/>
          <w:szCs w:val="28"/>
        </w:rPr>
        <w:t xml:space="preserve">  </w:t>
      </w:r>
      <w:r w:rsidRPr="006F57D5">
        <w:rPr>
          <w:rFonts w:cs="Times New Roman"/>
          <w:color w:val="000000" w:themeColor="text1"/>
          <w:sz w:val="28"/>
          <w:szCs w:val="28"/>
        </w:rPr>
        <w:t xml:space="preserve">Кандидатами в опекуны могут быть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совершеннолетние дееспособные граждане Российской Федерации, выразившие желание стать опекунами</w:t>
      </w:r>
      <w:r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(попечителями)</w:t>
      </w:r>
      <w:r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5672F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за исключением:</w:t>
      </w:r>
    </w:p>
    <w:p w:rsidR="000E58DE" w:rsidRPr="0054682F" w:rsidRDefault="000E58DE" w:rsidP="00907379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- граждан, лишенных родительских прав (ограниченных в родительских правах);</w:t>
      </w:r>
      <w:r w:rsidRPr="006F57D5">
        <w:rPr>
          <w:rFonts w:cs="Times New Roman"/>
          <w:color w:val="000000" w:themeColor="text1"/>
          <w:sz w:val="28"/>
          <w:szCs w:val="28"/>
        </w:rPr>
        <w:br/>
      </w:r>
      <w:r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- граждан, имеющих на момент установления опеки или попечительства судимость за умышленное преступление против жизни или здоровья граждан;</w:t>
      </w:r>
      <w:r w:rsidRPr="006F57D5">
        <w:rPr>
          <w:rFonts w:cs="Times New Roman"/>
          <w:color w:val="000000" w:themeColor="text1"/>
          <w:sz w:val="28"/>
          <w:szCs w:val="28"/>
        </w:rPr>
        <w:br/>
      </w:r>
      <w:r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54682F"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- граждан, имеющих медицинские противопоказания в медицинском заключении о состоянии здоровья по результатам освидетельствования гражданина,</w:t>
      </w:r>
      <w:r w:rsidR="00907379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выразившего желание стать опекуном, попечителем</w:t>
      </w:r>
      <w:r w:rsidR="00907379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имеющих заболевания, наличие которых препятствует исполнению </w:t>
      </w:r>
      <w:r w:rsidR="00907379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обязанностей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обязанностей</w:t>
      </w:r>
      <w:r w:rsidR="00907379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опекуна;</w:t>
      </w:r>
      <w:r w:rsidRPr="006F57D5">
        <w:rPr>
          <w:rFonts w:cs="Times New Roman"/>
          <w:color w:val="000000" w:themeColor="text1"/>
          <w:sz w:val="28"/>
          <w:szCs w:val="28"/>
        </w:rPr>
        <w:br/>
      </w:r>
      <w:r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54682F">
        <w:rPr>
          <w:rStyle w:val="ng-scop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5133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F57D5">
        <w:rPr>
          <w:rStyle w:val="ng-scope"/>
          <w:rFonts w:cs="Times New Roman"/>
          <w:color w:val="000000" w:themeColor="text1"/>
          <w:sz w:val="28"/>
          <w:szCs w:val="28"/>
          <w:shd w:val="clear" w:color="auto" w:fill="FFFFFF"/>
        </w:rPr>
        <w:t>граждан, отстраненных от выполнения обязанностей опекунов (попечителей).</w:t>
      </w:r>
      <w:r w:rsidRPr="006F57D5">
        <w:rPr>
          <w:rFonts w:cs="Times New Roman"/>
          <w:color w:val="000000" w:themeColor="text1"/>
          <w:sz w:val="28"/>
          <w:szCs w:val="28"/>
        </w:rPr>
        <w:br/>
      </w:r>
      <w:r w:rsidRPr="00C77DD7">
        <w:rPr>
          <w:color w:val="000000"/>
          <w:sz w:val="28"/>
          <w:szCs w:val="28"/>
        </w:rPr>
        <w:t xml:space="preserve">         </w:t>
      </w:r>
      <w:r w:rsidR="0054682F">
        <w:rPr>
          <w:color w:val="000000"/>
          <w:sz w:val="28"/>
          <w:szCs w:val="28"/>
        </w:rPr>
        <w:t xml:space="preserve"> </w:t>
      </w:r>
      <w:r w:rsidRPr="00C77DD7">
        <w:rPr>
          <w:color w:val="000000"/>
          <w:sz w:val="28"/>
          <w:szCs w:val="28"/>
        </w:rPr>
        <w:t xml:space="preserve">Граждане, выразившие желание стать опекуном или попечителем совершеннолетнего недееспособного или не полностью дееспособного гражданина, могут обратиться  </w:t>
      </w:r>
      <w:r w:rsidRPr="00C77DD7">
        <w:rPr>
          <w:rFonts w:eastAsia="Times New Roman"/>
          <w:color w:val="000000"/>
          <w:sz w:val="28"/>
          <w:szCs w:val="28"/>
        </w:rPr>
        <w:t>в управление по адресу: г. Георгиевск,</w:t>
      </w:r>
      <w:r w:rsidR="00907379">
        <w:rPr>
          <w:rFonts w:eastAsia="Times New Roman"/>
          <w:color w:val="000000"/>
          <w:sz w:val="28"/>
          <w:szCs w:val="28"/>
        </w:rPr>
        <w:t xml:space="preserve"> </w:t>
      </w:r>
      <w:r w:rsidRPr="00C77DD7">
        <w:rPr>
          <w:rFonts w:eastAsia="Times New Roman"/>
          <w:color w:val="000000"/>
          <w:sz w:val="28"/>
          <w:szCs w:val="28"/>
        </w:rPr>
        <w:t>ул. Тургенева, д. 26/1, кабинет № 3, либо по телефону: 3-17-97, 3-55-17.</w:t>
      </w:r>
    </w:p>
    <w:p w:rsidR="000E58DE" w:rsidRPr="00C77DD7" w:rsidRDefault="000E58DE" w:rsidP="000E58DE">
      <w:pPr>
        <w:rPr>
          <w:rFonts w:ascii="Times New Roman" w:hAnsi="Times New Roman"/>
          <w:color w:val="000000"/>
          <w:sz w:val="28"/>
          <w:szCs w:val="28"/>
        </w:rPr>
      </w:pPr>
    </w:p>
    <w:p w:rsidR="000E58DE" w:rsidRPr="00C77DD7" w:rsidRDefault="000E58DE" w:rsidP="000E58DE">
      <w:pPr>
        <w:rPr>
          <w:rFonts w:ascii="Times New Roman" w:hAnsi="Times New Roman"/>
          <w:color w:val="000000"/>
          <w:sz w:val="28"/>
          <w:szCs w:val="28"/>
        </w:rPr>
      </w:pPr>
    </w:p>
    <w:p w:rsidR="000E58DE" w:rsidRPr="00C77DD7" w:rsidRDefault="000E58DE" w:rsidP="000E58DE">
      <w:pPr>
        <w:rPr>
          <w:rFonts w:ascii="Times New Roman" w:hAnsi="Times New Roman"/>
          <w:color w:val="000000"/>
          <w:sz w:val="28"/>
          <w:szCs w:val="28"/>
        </w:rPr>
      </w:pPr>
    </w:p>
    <w:p w:rsidR="000E58DE" w:rsidRPr="00C77DD7" w:rsidRDefault="000E58DE" w:rsidP="000E58DE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C77DD7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труда </w:t>
      </w:r>
    </w:p>
    <w:p w:rsidR="000E58DE" w:rsidRPr="00C77DD7" w:rsidRDefault="000E58DE" w:rsidP="000E58DE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C77DD7">
        <w:rPr>
          <w:rFonts w:ascii="Times New Roman" w:hAnsi="Times New Roman"/>
          <w:color w:val="000000"/>
          <w:sz w:val="28"/>
          <w:szCs w:val="28"/>
        </w:rPr>
        <w:t xml:space="preserve">и социальной защиты населения администрации </w:t>
      </w:r>
    </w:p>
    <w:p w:rsidR="000E58DE" w:rsidRPr="00C77DD7" w:rsidRDefault="000E58DE" w:rsidP="000E58DE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C77DD7">
        <w:rPr>
          <w:rFonts w:ascii="Times New Roman" w:hAnsi="Times New Roman"/>
          <w:color w:val="000000"/>
          <w:sz w:val="28"/>
          <w:szCs w:val="28"/>
        </w:rPr>
        <w:t xml:space="preserve">Георгиевского </w:t>
      </w:r>
      <w:r w:rsidR="0005672F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C77D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58DE" w:rsidRPr="00C77DD7" w:rsidRDefault="000E58DE" w:rsidP="000E58DE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C77DD7">
        <w:rPr>
          <w:rFonts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    Ю.И.Капшук</w:t>
      </w:r>
    </w:p>
    <w:p w:rsidR="000E58DE" w:rsidRPr="00C77DD7" w:rsidRDefault="000E58DE" w:rsidP="000E58DE">
      <w:pPr>
        <w:shd w:val="clear" w:color="auto" w:fill="FFFFFF"/>
        <w:tabs>
          <w:tab w:val="left" w:pos="709"/>
        </w:tabs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8C0" w:rsidRDefault="001608C0"/>
    <w:sectPr w:rsidR="001608C0" w:rsidSect="0005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DE"/>
    <w:rsid w:val="0005672F"/>
    <w:rsid w:val="000E58DE"/>
    <w:rsid w:val="001608C0"/>
    <w:rsid w:val="0054682F"/>
    <w:rsid w:val="00907379"/>
    <w:rsid w:val="00BD63FC"/>
    <w:rsid w:val="00F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0B8D-3D3F-47BB-8EC3-340CE643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DE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58DE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8DE"/>
    <w:pPr>
      <w:widowControl w:val="0"/>
      <w:shd w:val="clear" w:color="auto" w:fill="FFFFFF"/>
      <w:spacing w:after="300" w:line="403" w:lineRule="exact"/>
      <w:ind w:hanging="320"/>
    </w:pPr>
    <w:rPr>
      <w:rFonts w:ascii="Times New Roman" w:eastAsiaTheme="minorHAnsi" w:hAnsi="Times New Roman" w:cstheme="minorBidi"/>
      <w:color w:val="auto"/>
      <w:sz w:val="30"/>
      <w:szCs w:val="30"/>
    </w:rPr>
  </w:style>
  <w:style w:type="character" w:customStyle="1" w:styleId="ng-scope">
    <w:name w:val="ng-scope"/>
    <w:rsid w:val="000E58DE"/>
  </w:style>
  <w:style w:type="paragraph" w:styleId="a4">
    <w:name w:val="Balloon Text"/>
    <w:basedOn w:val="a"/>
    <w:link w:val="a5"/>
    <w:uiPriority w:val="99"/>
    <w:semiHidden/>
    <w:unhideWhenUsed/>
    <w:rsid w:val="00F451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33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2023-10-16T10:25:00Z</cp:lastPrinted>
  <dcterms:created xsi:type="dcterms:W3CDTF">2023-10-16T08:53:00Z</dcterms:created>
  <dcterms:modified xsi:type="dcterms:W3CDTF">2023-10-16T11:06:00Z</dcterms:modified>
</cp:coreProperties>
</file>