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E754" w14:textId="0B09E5CE" w:rsidR="001E4C4A" w:rsidRPr="001E4C4A" w:rsidRDefault="001E4C4A" w:rsidP="001E4C4A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C4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7399B78" w14:textId="77777777" w:rsidR="001E4C4A" w:rsidRDefault="001E4C4A" w:rsidP="001E4C4A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B50A" w14:textId="756F3B0F" w:rsidR="001E4C4A" w:rsidRPr="004250FF" w:rsidRDefault="004250FF" w:rsidP="001E4C4A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FF">
        <w:rPr>
          <w:rFonts w:ascii="Times New Roman" w:hAnsi="Times New Roman" w:cs="Times New Roman"/>
          <w:b/>
          <w:bCs/>
          <w:sz w:val="28"/>
          <w:szCs w:val="28"/>
        </w:rPr>
        <w:t>Дополнительные м</w:t>
      </w:r>
      <w:r w:rsidR="00C201A7" w:rsidRPr="004250FF">
        <w:rPr>
          <w:rFonts w:ascii="Times New Roman" w:hAnsi="Times New Roman" w:cs="Times New Roman"/>
          <w:b/>
          <w:bCs/>
          <w:sz w:val="28"/>
          <w:szCs w:val="28"/>
        </w:rPr>
        <w:t>еры социальной поддержки для отдельных категорий военнослужащих и членов их семей</w:t>
      </w:r>
    </w:p>
    <w:p w14:paraId="1F63F2AC" w14:textId="77777777" w:rsidR="00194CD1" w:rsidRPr="00194CD1" w:rsidRDefault="00194CD1" w:rsidP="00194CD1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9"/>
        <w:tblW w:w="15133" w:type="dxa"/>
        <w:tblLayout w:type="fixed"/>
        <w:tblLook w:val="04A0" w:firstRow="1" w:lastRow="0" w:firstColumn="1" w:lastColumn="0" w:noHBand="0" w:noVBand="1"/>
      </w:tblPr>
      <w:tblGrid>
        <w:gridCol w:w="557"/>
        <w:gridCol w:w="1819"/>
        <w:gridCol w:w="2835"/>
        <w:gridCol w:w="5103"/>
        <w:gridCol w:w="2551"/>
        <w:gridCol w:w="2268"/>
      </w:tblGrid>
      <w:tr w:rsidR="008928E2" w:rsidRPr="00D6186C" w14:paraId="00765746" w14:textId="0898BEFE" w:rsidTr="000E3EF3">
        <w:tc>
          <w:tcPr>
            <w:tcW w:w="557" w:type="dxa"/>
          </w:tcPr>
          <w:p w14:paraId="212BFAA1" w14:textId="0E2E0B78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6186C">
              <w:rPr>
                <w:rFonts w:ascii="Times New Roman" w:hAnsi="Times New Roman" w:cs="Times New Roman"/>
              </w:rPr>
              <w:t>п.п</w:t>
            </w:r>
            <w:proofErr w:type="spellEnd"/>
            <w:r w:rsidRPr="00D618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9" w:type="dxa"/>
          </w:tcPr>
          <w:p w14:paraId="4FDA70AE" w14:textId="77777777" w:rsid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 xml:space="preserve">Социальная </w:t>
            </w:r>
          </w:p>
          <w:p w14:paraId="2F3AC403" w14:textId="73599C9F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2835" w:type="dxa"/>
          </w:tcPr>
          <w:p w14:paraId="7C7E728A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  <w:tc>
          <w:tcPr>
            <w:tcW w:w="5103" w:type="dxa"/>
          </w:tcPr>
          <w:p w14:paraId="19FD14F7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Кто имеет право</w:t>
            </w:r>
          </w:p>
        </w:tc>
        <w:tc>
          <w:tcPr>
            <w:tcW w:w="2551" w:type="dxa"/>
          </w:tcPr>
          <w:p w14:paraId="1D1A12E3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Размер</w:t>
            </w:r>
          </w:p>
          <w:p w14:paraId="0C534910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2268" w:type="dxa"/>
          </w:tcPr>
          <w:p w14:paraId="7E46909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Куда</w:t>
            </w:r>
          </w:p>
          <w:p w14:paraId="7425078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необходимо</w:t>
            </w:r>
          </w:p>
          <w:p w14:paraId="4B9DD16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обращаться</w:t>
            </w:r>
          </w:p>
        </w:tc>
      </w:tr>
      <w:tr w:rsidR="008928E2" w:rsidRPr="004C18BF" w14:paraId="15644AC9" w14:textId="4C077930" w:rsidTr="000E3EF3">
        <w:tc>
          <w:tcPr>
            <w:tcW w:w="557" w:type="dxa"/>
          </w:tcPr>
          <w:p w14:paraId="56FED48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</w:tcPr>
          <w:p w14:paraId="092BE61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</w:t>
            </w:r>
          </w:p>
          <w:p w14:paraId="74268AEB" w14:textId="49F161B3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2835" w:type="dxa"/>
          </w:tcPr>
          <w:p w14:paraId="606BAE5A" w14:textId="4370466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66056346" w14:textId="5979D5B5" w:rsidR="00B32F38" w:rsidRPr="004C18BF" w:rsidRDefault="008928E2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Члены семьи погибш</w:t>
            </w:r>
            <w:r w:rsidR="001A0140" w:rsidRPr="004C18BF">
              <w:rPr>
                <w:rFonts w:ascii="Times New Roman" w:hAnsi="Times New Roman" w:cs="Times New Roman"/>
              </w:rPr>
              <w:t>их</w:t>
            </w:r>
            <w:r w:rsidRPr="004C18BF">
              <w:rPr>
                <w:rFonts w:ascii="Times New Roman" w:hAnsi="Times New Roman" w:cs="Times New Roman"/>
              </w:rPr>
              <w:t xml:space="preserve"> военнослужащ</w:t>
            </w:r>
            <w:r w:rsidR="001A0140" w:rsidRPr="004C18BF">
              <w:rPr>
                <w:rFonts w:ascii="Times New Roman" w:hAnsi="Times New Roman" w:cs="Times New Roman"/>
              </w:rPr>
              <w:t>их</w:t>
            </w:r>
            <w:r w:rsidR="00B32F38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в случае гибели (смерти) военнослужащих, принимавших участие в </w:t>
            </w:r>
            <w:r w:rsidR="00B32F38" w:rsidRPr="004C18BF">
              <w:rPr>
                <w:rFonts w:ascii="Times New Roman" w:hAnsi="Times New Roman" w:cs="Times New Roman"/>
              </w:rPr>
              <w:t>специальной военной операции (далее – СВО)</w:t>
            </w:r>
            <w:r w:rsidR="003D097A" w:rsidRPr="004C18BF">
              <w:rPr>
                <w:rFonts w:ascii="Times New Roman" w:hAnsi="Times New Roman" w:cs="Times New Roman"/>
              </w:rPr>
              <w:t>.</w:t>
            </w:r>
          </w:p>
          <w:p w14:paraId="4C02BA2E" w14:textId="437D9EE3" w:rsidR="00D728C4" w:rsidRPr="004C18BF" w:rsidRDefault="00D728C4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Члены семей погибших (умерших) участников СВО, заключивших контракт о прохождении военной службы в Вооруженных Силах Российской Федерации через пункт отбора на военную службу по контракту (1 разряда), г. Ставрополь или военный комиссариат Ставропольского края, в период с 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</w:t>
            </w:r>
          </w:p>
          <w:p w14:paraId="1AFFC865" w14:textId="77777777" w:rsidR="00D728C4" w:rsidRPr="004C18BF" w:rsidRDefault="00D728C4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4CF7E2" w14:textId="77BE6DA9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AB94D1" w14:textId="03A3130A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Военнослужащие, получившие увечье (ранения, травмы, контузии) при выполнении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.</w:t>
            </w:r>
          </w:p>
          <w:p w14:paraId="6B845939" w14:textId="456BA087" w:rsidR="00B32F38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Граждане Российской Федерации, заключившие контракт о прохождении военной службы в Вооруженных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Силах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Российской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Федерации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через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пункт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отбора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на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военную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службу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по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контракту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="00074D2C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(1 разряда), г. Ставрополь или военный комиссариат Ставропольского края, в период с </w:t>
            </w:r>
            <w:r w:rsidR="00074D2C">
              <w:rPr>
                <w:rFonts w:ascii="Times New Roman" w:hAnsi="Times New Roman" w:cs="Times New Roman"/>
              </w:rPr>
              <w:t xml:space="preserve">                           </w:t>
            </w:r>
            <w:r w:rsidRPr="004C18BF">
              <w:rPr>
                <w:rFonts w:ascii="Times New Roman" w:hAnsi="Times New Roman" w:cs="Times New Roman"/>
              </w:rPr>
              <w:t xml:space="preserve">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включительно, принимающие (принимавшие) участие в </w:t>
            </w:r>
            <w:r w:rsidR="00EC3F62" w:rsidRPr="004C18BF">
              <w:rPr>
                <w:rFonts w:ascii="Times New Roman" w:hAnsi="Times New Roman" w:cs="Times New Roman"/>
              </w:rPr>
              <w:t>СВО</w:t>
            </w:r>
          </w:p>
          <w:p w14:paraId="744F5E50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FD15A5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3BDC0A" w14:textId="707B49E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Военнослужащие, награжденные государственной наградой Российской Федерации за участие в </w:t>
            </w:r>
            <w:r w:rsidR="00B32F38" w:rsidRPr="004C18BF">
              <w:rPr>
                <w:rFonts w:ascii="Times New Roman" w:hAnsi="Times New Roman" w:cs="Times New Roman"/>
              </w:rPr>
              <w:t>СВО.</w:t>
            </w:r>
          </w:p>
          <w:p w14:paraId="33671EC1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CF8048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64B8FC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E36D25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2FCDD0" w14:textId="77777777" w:rsidR="00447530" w:rsidRPr="004C18BF" w:rsidRDefault="00447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EAF622" w14:textId="77777777" w:rsidR="00447530" w:rsidRPr="004C18BF" w:rsidRDefault="00447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36068B9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FDEBC3" w14:textId="5FFD198A" w:rsidR="008928E2" w:rsidRPr="004C18BF" w:rsidRDefault="00EC3F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Граждане Российской Федерации, заключившие контракт о прохождении военной службы в Вооруженных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Силах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Российской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Федерации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через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пункт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отбора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на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военную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службу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по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контракту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(1 разряда), г. Ставрополь или военный комиссариат Ставропольского края, в период с</w:t>
            </w:r>
            <w:r w:rsidR="00C976FD" w:rsidRPr="004C18BF">
              <w:rPr>
                <w:rFonts w:ascii="Times New Roman" w:hAnsi="Times New Roman" w:cs="Times New Roman"/>
              </w:rPr>
              <w:t xml:space="preserve">                 </w:t>
            </w:r>
            <w:r w:rsidRPr="004C18BF">
              <w:rPr>
                <w:rFonts w:ascii="Times New Roman" w:hAnsi="Times New Roman" w:cs="Times New Roman"/>
              </w:rPr>
              <w:t xml:space="preserve"> 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включительно, принимающие (принимавшие) участие в СВО</w:t>
            </w:r>
          </w:p>
          <w:p w14:paraId="0A0508CF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6AA794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A4C62F" w14:textId="196363C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Единовременная денежная выплата на погребение предоставляется одному из членов семьи военнослужащего, погибшего при исполнении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 или умершего вследствие увечья (ранения, травмы, контузии), полученного при выполнении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СВО.</w:t>
            </w:r>
            <w:r w:rsidRPr="004C18BF">
              <w:rPr>
                <w:rFonts w:ascii="Times New Roman" w:hAnsi="Times New Roman" w:cs="Times New Roman"/>
              </w:rPr>
              <w:t xml:space="preserve">  </w:t>
            </w:r>
          </w:p>
          <w:p w14:paraId="36155BB6" w14:textId="77777777" w:rsidR="00943615" w:rsidRPr="004C18BF" w:rsidRDefault="00943615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53D828" w14:textId="04AF9B1E" w:rsidR="008928E2" w:rsidRPr="004C18BF" w:rsidRDefault="00943D8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Единовременная денежная выплата супруге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  <w:r w:rsidR="005655CD" w:rsidRPr="004C18BF">
              <w:rPr>
                <w:rFonts w:ascii="Times New Roman" w:hAnsi="Times New Roman" w:cs="Times New Roman"/>
              </w:rPr>
              <w:t xml:space="preserve">при рождении ребенка, супруге погибшего (умершего)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="005655CD" w:rsidRPr="004C18BF">
              <w:rPr>
                <w:rFonts w:ascii="Times New Roman" w:hAnsi="Times New Roman" w:cs="Times New Roman"/>
              </w:rPr>
              <w:t xml:space="preserve">, в случае рождения у неё ребенка не позднее 9 месяцев со дня гибели (смерти) участника </w:t>
            </w:r>
            <w:r w:rsidR="00F96397" w:rsidRPr="004C18BF">
              <w:rPr>
                <w:rFonts w:ascii="Times New Roman" w:hAnsi="Times New Roman" w:cs="Times New Roman"/>
              </w:rPr>
              <w:t>СВО</w:t>
            </w:r>
            <w:r w:rsidR="005655CD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49863A1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3 млн. руб. в равных</w:t>
            </w:r>
          </w:p>
          <w:p w14:paraId="3532DCF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долях между членами семьи </w:t>
            </w:r>
          </w:p>
          <w:p w14:paraId="7B53185C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212B2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86198C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9687F2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E26905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6A0AF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5FAA1C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B677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A6E5CB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5244F3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C8D91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76631B" w14:textId="3DF336C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легкое увечье</w:t>
            </w:r>
            <w:r w:rsidR="00E60033" w:rsidRPr="004C18BF">
              <w:rPr>
                <w:rFonts w:ascii="Times New Roman" w:hAnsi="Times New Roman" w:cs="Times New Roman"/>
              </w:rPr>
              <w:t xml:space="preserve"> или без установления степени тяжести увечья </w:t>
            </w:r>
            <w:r w:rsidRPr="004C18BF">
              <w:rPr>
                <w:rFonts w:ascii="Times New Roman" w:hAnsi="Times New Roman" w:cs="Times New Roman"/>
              </w:rPr>
              <w:t xml:space="preserve">- </w:t>
            </w:r>
          </w:p>
          <w:p w14:paraId="53900195" w14:textId="506BA1A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500 тыс. руб.;</w:t>
            </w:r>
          </w:p>
          <w:p w14:paraId="56998426" w14:textId="6B40E114" w:rsidR="008928E2" w:rsidRPr="004C18BF" w:rsidRDefault="00E6003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</w:t>
            </w:r>
            <w:r w:rsidR="008928E2" w:rsidRPr="004C18BF">
              <w:rPr>
                <w:rFonts w:ascii="Times New Roman" w:hAnsi="Times New Roman" w:cs="Times New Roman"/>
              </w:rPr>
              <w:t>яжелое</w:t>
            </w:r>
            <w:r w:rsidRPr="004C18BF">
              <w:rPr>
                <w:rFonts w:ascii="Times New Roman" w:hAnsi="Times New Roman" w:cs="Times New Roman"/>
              </w:rPr>
              <w:t xml:space="preserve"> увечье</w:t>
            </w:r>
            <w:r w:rsidR="008928E2" w:rsidRPr="004C18BF">
              <w:rPr>
                <w:rFonts w:ascii="Times New Roman" w:hAnsi="Times New Roman" w:cs="Times New Roman"/>
              </w:rPr>
              <w:t xml:space="preserve"> – </w:t>
            </w:r>
          </w:p>
          <w:p w14:paraId="5A6F898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 млн. руб.</w:t>
            </w:r>
          </w:p>
          <w:p w14:paraId="730C98B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3D76F8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74E53F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61F66E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F6B146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669666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E7B2E2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C8EB2C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C5F41C" w14:textId="673856B4" w:rsidR="008928E2" w:rsidRPr="004C18BF" w:rsidRDefault="0046707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период с </w:t>
            </w:r>
            <w:r w:rsidR="0066706B" w:rsidRPr="004C18BF">
              <w:rPr>
                <w:rFonts w:ascii="Times New Roman" w:hAnsi="Times New Roman" w:cs="Times New Roman"/>
              </w:rPr>
              <w:t>24</w:t>
            </w:r>
            <w:r w:rsidRPr="004C18BF">
              <w:rPr>
                <w:rFonts w:ascii="Times New Roman" w:hAnsi="Times New Roman" w:cs="Times New Roman"/>
              </w:rPr>
              <w:t xml:space="preserve"> </w:t>
            </w:r>
            <w:r w:rsidR="0066706B" w:rsidRPr="004C18BF">
              <w:rPr>
                <w:rFonts w:ascii="Times New Roman" w:hAnsi="Times New Roman" w:cs="Times New Roman"/>
              </w:rPr>
              <w:t>февраля 2022 года по 30 сентяб</w:t>
            </w:r>
            <w:r w:rsidR="0066706B" w:rsidRPr="004C18BF">
              <w:rPr>
                <w:rFonts w:ascii="Times New Roman" w:hAnsi="Times New Roman" w:cs="Times New Roman"/>
              </w:rPr>
              <w:lastRenderedPageBreak/>
              <w:t xml:space="preserve">ря 2025 года включительно – в размере           </w:t>
            </w:r>
            <w:r w:rsidR="008928E2" w:rsidRPr="004C18BF">
              <w:rPr>
                <w:rFonts w:ascii="Times New Roman" w:hAnsi="Times New Roman" w:cs="Times New Roman"/>
              </w:rPr>
              <w:t>1 млн. руб.</w:t>
            </w:r>
          </w:p>
          <w:p w14:paraId="6531EFB2" w14:textId="3627FFB5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01 октября 2025 года - в размере           до 1 млн. руб.</w:t>
            </w:r>
            <w:r w:rsidR="00943615" w:rsidRPr="004C18BF">
              <w:rPr>
                <w:rFonts w:ascii="Times New Roman" w:hAnsi="Times New Roman" w:cs="Times New Roman"/>
              </w:rPr>
              <w:t xml:space="preserve"> </w:t>
            </w:r>
          </w:p>
          <w:p w14:paraId="5BD8A3E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7B299E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5F6D57" w14:textId="13E6CA7E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07 ноября 2024 года по 31 декабря 2025 года включительно – в размере 1 млн. руб.</w:t>
            </w:r>
          </w:p>
          <w:p w14:paraId="3E96351F" w14:textId="77777777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01 октября 2025 года - в размере           до 1 млн. руб.</w:t>
            </w:r>
          </w:p>
          <w:p w14:paraId="7009AF47" w14:textId="77777777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147A9C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7D804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E29AF8" w14:textId="77777777" w:rsidR="00EC3F62" w:rsidRPr="004C18BF" w:rsidRDefault="00EC3F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BD9E41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4C18BF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C18BF">
              <w:rPr>
                <w:rFonts w:ascii="Times New Roman" w:hAnsi="Times New Roman" w:cs="Times New Roman"/>
              </w:rPr>
              <w:t>.</w:t>
            </w:r>
          </w:p>
          <w:p w14:paraId="48498589" w14:textId="7777777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95335D" w14:textId="7777777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7846CD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5B98CA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1275B8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A648F8" w14:textId="77777777" w:rsidR="00943615" w:rsidRPr="004C18BF" w:rsidRDefault="00943615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354DB0" w14:textId="3DBCABFE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4C18BF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83FADA2" w14:textId="3616189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7DF4F185" w14:textId="31CF5B8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</w:t>
            </w:r>
            <w:r w:rsidR="00B32F38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ул. Тургенева, 26/1, </w:t>
            </w:r>
          </w:p>
          <w:p w14:paraId="38E27B1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3411BC3E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982FD6" w14:textId="4991C844" w:rsidR="008928E2" w:rsidRPr="004C18BF" w:rsidRDefault="007278F2" w:rsidP="004475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(документы подаются лично либо посредством почтовой связи)</w:t>
            </w:r>
          </w:p>
          <w:p w14:paraId="5538DA2C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4D3E86" w14:textId="77777777" w:rsidR="008928E2" w:rsidRPr="004C18BF" w:rsidRDefault="008928E2" w:rsidP="007278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555D7FD9" w14:textId="69F2016B" w:rsidTr="000E3EF3">
        <w:tc>
          <w:tcPr>
            <w:tcW w:w="557" w:type="dxa"/>
          </w:tcPr>
          <w:p w14:paraId="4395CC0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</w:tcPr>
          <w:p w14:paraId="64C0D53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 выплата</w:t>
            </w:r>
          </w:p>
        </w:tc>
        <w:tc>
          <w:tcPr>
            <w:tcW w:w="2835" w:type="dxa"/>
          </w:tcPr>
          <w:p w14:paraId="54BFE942" w14:textId="6BEB6B2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Решение Думы Георгиевского </w:t>
            </w:r>
            <w:r w:rsidR="00615A89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 СК </w:t>
            </w:r>
            <w:bookmarkStart w:id="0" w:name="_Hlk127541814"/>
            <w:r w:rsidRPr="004C18BF">
              <w:rPr>
                <w:rFonts w:ascii="Times New Roman" w:hAnsi="Times New Roman" w:cs="Times New Roman"/>
              </w:rPr>
              <w:t xml:space="preserve">от </w:t>
            </w:r>
            <w:r w:rsidR="000020EA" w:rsidRPr="004C18BF">
              <w:rPr>
                <w:rFonts w:ascii="Times New Roman" w:hAnsi="Times New Roman" w:cs="Times New Roman"/>
              </w:rPr>
              <w:t>29 ноября 2023</w:t>
            </w:r>
            <w:r w:rsidRPr="004C18BF">
              <w:rPr>
                <w:rFonts w:ascii="Times New Roman" w:hAnsi="Times New Roman" w:cs="Times New Roman"/>
              </w:rPr>
              <w:t xml:space="preserve"> г. № </w:t>
            </w:r>
            <w:r w:rsidR="000020EA" w:rsidRPr="004C18BF">
              <w:rPr>
                <w:rFonts w:ascii="Times New Roman" w:hAnsi="Times New Roman" w:cs="Times New Roman"/>
              </w:rPr>
              <w:t>239-24</w:t>
            </w:r>
            <w:r w:rsidRPr="004C18BF">
              <w:rPr>
                <w:rFonts w:ascii="Times New Roman" w:hAnsi="Times New Roman" w:cs="Times New Roman"/>
              </w:rPr>
              <w:t xml:space="preserve"> и Постановление администрации Георгиевского </w:t>
            </w:r>
            <w:r w:rsidR="00615A89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 СК от </w:t>
            </w:r>
            <w:r w:rsidR="000020EA" w:rsidRPr="004C18BF">
              <w:rPr>
                <w:rFonts w:ascii="Times New Roman" w:hAnsi="Times New Roman" w:cs="Times New Roman"/>
              </w:rPr>
              <w:t xml:space="preserve">26 декабря 2023 </w:t>
            </w:r>
            <w:r w:rsidRPr="004C18BF">
              <w:rPr>
                <w:rFonts w:ascii="Times New Roman" w:hAnsi="Times New Roman" w:cs="Times New Roman"/>
              </w:rPr>
              <w:t xml:space="preserve">г. № </w:t>
            </w:r>
            <w:bookmarkEnd w:id="0"/>
            <w:r w:rsidR="000020EA" w:rsidRPr="004C18BF">
              <w:rPr>
                <w:rFonts w:ascii="Times New Roman" w:hAnsi="Times New Roman" w:cs="Times New Roman"/>
              </w:rPr>
              <w:t>4373</w:t>
            </w:r>
          </w:p>
        </w:tc>
        <w:tc>
          <w:tcPr>
            <w:tcW w:w="5103" w:type="dxa"/>
          </w:tcPr>
          <w:p w14:paraId="616459BF" w14:textId="51AC4AB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Члены семьи </w:t>
            </w:r>
            <w:r w:rsidR="001A0140" w:rsidRPr="004C18BF">
              <w:rPr>
                <w:rFonts w:ascii="Times New Roman" w:hAnsi="Times New Roman" w:cs="Times New Roman"/>
              </w:rPr>
              <w:t>погибших военнослужащих</w:t>
            </w:r>
          </w:p>
          <w:p w14:paraId="1A416334" w14:textId="13703A57" w:rsidR="008928E2" w:rsidRPr="004C18BF" w:rsidRDefault="008928E2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(в случае гибели (смерти) военнослужащих, принимавших участие в СВО</w:t>
            </w:r>
            <w:r w:rsidR="00B32F38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987892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50 тыс. руб. </w:t>
            </w:r>
          </w:p>
          <w:p w14:paraId="3FA546A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равных</w:t>
            </w:r>
          </w:p>
          <w:p w14:paraId="42954CD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долях между членами семьи</w:t>
            </w:r>
          </w:p>
        </w:tc>
        <w:tc>
          <w:tcPr>
            <w:tcW w:w="2268" w:type="dxa"/>
          </w:tcPr>
          <w:p w14:paraId="48A8E713" w14:textId="2A67C45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12B58DB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5A0A2F5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53C8287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4B4E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2C0" w:rsidRPr="004C18BF" w14:paraId="5588817F" w14:textId="77777777" w:rsidTr="000E3EF3">
        <w:tc>
          <w:tcPr>
            <w:tcW w:w="557" w:type="dxa"/>
          </w:tcPr>
          <w:p w14:paraId="7B41B25D" w14:textId="4B100CED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14:paraId="2264A06F" w14:textId="12585C1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Компенсации</w:t>
            </w:r>
          </w:p>
        </w:tc>
        <w:tc>
          <w:tcPr>
            <w:tcW w:w="2835" w:type="dxa"/>
          </w:tcPr>
          <w:p w14:paraId="096B858A" w14:textId="4B39A9B4" w:rsidR="008B72C0" w:rsidRPr="004C18BF" w:rsidRDefault="008B72C0" w:rsidP="004C18BF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</w:t>
            </w:r>
            <w:r w:rsidRPr="004C18BF">
              <w:rPr>
                <w:rFonts w:ascii="Times New Roman" w:hAnsi="Times New Roman" w:cs="Times New Roman"/>
              </w:rPr>
              <w:lastRenderedPageBreak/>
              <w:t>края от 28 февраля 2023</w:t>
            </w:r>
            <w:r w:rsid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г. </w:t>
            </w:r>
            <w:r w:rsidR="003D097A" w:rsidRPr="004C18BF">
              <w:rPr>
                <w:rFonts w:ascii="Times New Roman" w:hAnsi="Times New Roman" w:cs="Times New Roman"/>
              </w:rPr>
              <w:t xml:space="preserve">      </w:t>
            </w:r>
            <w:r w:rsidR="004C18BF">
              <w:rPr>
                <w:rFonts w:ascii="Times New Roman" w:hAnsi="Times New Roman" w:cs="Times New Roman"/>
              </w:rPr>
              <w:t xml:space="preserve"> 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74410FBF" w14:textId="014C7647" w:rsidR="008B72C0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Участнику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="002063AF" w:rsidRPr="004C18BF">
              <w:rPr>
                <w:rFonts w:ascii="Times New Roman" w:hAnsi="Times New Roman" w:cs="Times New Roman"/>
              </w:rPr>
              <w:t>,</w:t>
            </w:r>
            <w:r w:rsidRPr="004C18BF">
              <w:rPr>
                <w:rFonts w:ascii="Times New Roman" w:hAnsi="Times New Roman" w:cs="Times New Roman"/>
              </w:rPr>
              <w:t xml:space="preserve"> ежегодно в период с 2024 года по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2028 год включительно предоставляется компенсация </w:t>
            </w:r>
            <w:proofErr w:type="gramStart"/>
            <w:r w:rsidRPr="004C18BF">
              <w:rPr>
                <w:rFonts w:ascii="Times New Roman" w:hAnsi="Times New Roman" w:cs="Times New Roman"/>
              </w:rPr>
              <w:t>стоимости (части стоимости)</w:t>
            </w:r>
            <w:proofErr w:type="gramEnd"/>
            <w:r w:rsidRPr="004C18BF">
              <w:rPr>
                <w:rFonts w:ascii="Times New Roman" w:hAnsi="Times New Roman" w:cs="Times New Roman"/>
              </w:rPr>
              <w:t xml:space="preserve"> приобретенной им путевки в санаторно-курортную организацию, расположенную на территории Российской Федерации.</w:t>
            </w:r>
          </w:p>
          <w:p w14:paraId="24F31466" w14:textId="77777777" w:rsidR="00FF38CD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B63501" w14:textId="77777777" w:rsidR="00FF38CD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39A719" w14:textId="5D108540" w:rsidR="00FF38CD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стоимости (части стоимости) путевки, приобретенной в течение календарного года для ребенка (детей)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в возрасте от 6 до 17 лет включительно, в организацию отдыха детей и их оздоровления, расположенную на территории Российской Федерации.</w:t>
            </w:r>
          </w:p>
          <w:p w14:paraId="33AD198C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A09134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359AB1" w14:textId="77777777" w:rsidR="00194CD1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7B515D" w14:textId="0930B65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стоимости (части стоимости) за две путевки, приобретенные в календарном году для каждого ребенка (детей) погибшего (умершего)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в возрасте от 6 до 17 лет включительно, в организацию отдыха детей и их оздоровления, расположенную на территории Российской Федерации.</w:t>
            </w:r>
          </w:p>
          <w:p w14:paraId="3FCC3458" w14:textId="77777777" w:rsidR="00A677FB" w:rsidRPr="004C18BF" w:rsidRDefault="00A677F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208128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C00F70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226AE6" w14:textId="3635CC88" w:rsidR="005655CD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Участнику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не имеющему среднего профессионального и (или) высшего образования, заключившему в период проведения специальной военной операции договор об образовании (независимо от формы обучения) с российской образовательной организацией независимо от ее организационно-правовой формы и формы собственности, реализующей образовательные программы среднего профессионального и высшего образования.</w:t>
            </w:r>
          </w:p>
          <w:p w14:paraId="131B210F" w14:textId="77777777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907BA7" w14:textId="77777777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C0C5E8" w14:textId="77777777" w:rsidR="0089020F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Денежная компенсация стоимости (части стоимо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сти) обучения ребенка (детей) погибшего (умершего) участника </w:t>
            </w:r>
            <w:r w:rsidR="00727AFA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, а также его пасынков и падчериц, обучающегося (обучающихся) 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и (или) высшего образования, до окончания его (их) обучения, но не позднее чем до достижения им (ими) возраста 23 лет. </w:t>
            </w:r>
          </w:p>
          <w:p w14:paraId="5420BF00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035E93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EEAFFC" w14:textId="54BA84BF" w:rsidR="00A677FB" w:rsidRPr="004C18BF" w:rsidRDefault="00F70222" w:rsidP="004E67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Денежная компенсация расхода на приобретение твердого топлива участнику специальной военной операции, проживающему в жилом доме (части жилого дома) с печным отоплением, расположенном на территории Ставропольского края</w:t>
            </w:r>
          </w:p>
        </w:tc>
        <w:tc>
          <w:tcPr>
            <w:tcW w:w="2551" w:type="dxa"/>
          </w:tcPr>
          <w:p w14:paraId="35A17857" w14:textId="583233B1" w:rsidR="008B72C0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В размере стоимости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санаторно-курортной путевки, но не более </w:t>
            </w:r>
            <w:r w:rsidR="00943615" w:rsidRPr="004C18BF">
              <w:rPr>
                <w:rFonts w:ascii="Times New Roman" w:hAnsi="Times New Roman" w:cs="Times New Roman"/>
              </w:rPr>
              <w:t xml:space="preserve">    </w:t>
            </w:r>
            <w:r w:rsidRPr="004C18BF">
              <w:rPr>
                <w:rFonts w:ascii="Times New Roman" w:hAnsi="Times New Roman" w:cs="Times New Roman"/>
              </w:rPr>
              <w:t>70 тыс. рублей.</w:t>
            </w:r>
          </w:p>
          <w:p w14:paraId="2050D756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A6B49F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6DEF54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CA5698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7845E8" w14:textId="2AC8A7BA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путевки, но не более </w:t>
            </w:r>
            <w:r w:rsidR="00C976FD" w:rsidRPr="004C18BF">
              <w:rPr>
                <w:rFonts w:ascii="Times New Roman" w:hAnsi="Times New Roman" w:cs="Times New Roman"/>
              </w:rPr>
              <w:t xml:space="preserve">      </w:t>
            </w:r>
            <w:r w:rsidRPr="004C18BF">
              <w:rPr>
                <w:rFonts w:ascii="Times New Roman" w:hAnsi="Times New Roman" w:cs="Times New Roman"/>
              </w:rPr>
              <w:t>33 тыс. рублей за одну путевку, приобретенного на каждого ребёнка участника специальной военной операции.</w:t>
            </w:r>
          </w:p>
          <w:p w14:paraId="751ECEA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4EA532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FA7A40" w14:textId="7BEE20E3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путевки, но не более </w:t>
            </w:r>
            <w:r w:rsidR="00C976FD" w:rsidRPr="004C18BF">
              <w:rPr>
                <w:rFonts w:ascii="Times New Roman" w:hAnsi="Times New Roman" w:cs="Times New Roman"/>
              </w:rPr>
              <w:t xml:space="preserve">        </w:t>
            </w:r>
            <w:r w:rsidRPr="004C18BF">
              <w:rPr>
                <w:rFonts w:ascii="Times New Roman" w:hAnsi="Times New Roman" w:cs="Times New Roman"/>
              </w:rPr>
              <w:t xml:space="preserve">33 тыс. рублей за одну путевку, </w:t>
            </w:r>
            <w:r w:rsidR="00AE7964" w:rsidRPr="004C18BF">
              <w:rPr>
                <w:rFonts w:ascii="Times New Roman" w:hAnsi="Times New Roman" w:cs="Times New Roman"/>
              </w:rPr>
              <w:t>приобретённую</w:t>
            </w:r>
            <w:r w:rsidRPr="004C18BF">
              <w:rPr>
                <w:rFonts w:ascii="Times New Roman" w:hAnsi="Times New Roman" w:cs="Times New Roman"/>
              </w:rPr>
              <w:t xml:space="preserve"> на каждого ребёнка погибшего (умершего) участника </w:t>
            </w:r>
            <w:proofErr w:type="gramStart"/>
            <w:r w:rsidR="00AE7964" w:rsidRPr="004C18BF">
              <w:rPr>
                <w:rFonts w:ascii="Times New Roman" w:hAnsi="Times New Roman" w:cs="Times New Roman"/>
              </w:rPr>
              <w:t>СВО.</w:t>
            </w:r>
            <w:r w:rsidR="00376984" w:rsidRPr="004C18BF">
              <w:rPr>
                <w:rFonts w:ascii="Times New Roman" w:hAnsi="Times New Roman" w:cs="Times New Roman"/>
              </w:rPr>
              <w:t>(</w:t>
            </w:r>
            <w:proofErr w:type="gramEnd"/>
            <w:r w:rsidR="00376984" w:rsidRPr="004C18BF">
              <w:rPr>
                <w:rFonts w:ascii="Times New Roman" w:hAnsi="Times New Roman" w:cs="Times New Roman"/>
              </w:rPr>
              <w:t>2 раза в год.)</w:t>
            </w:r>
          </w:p>
          <w:p w14:paraId="0F8141FE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E861B3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CFF4E2" w14:textId="118E2540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(части стоимости) обучения, но не более </w:t>
            </w:r>
            <w:r w:rsidR="00AE7964" w:rsidRPr="004C18BF">
              <w:rPr>
                <w:rFonts w:ascii="Times New Roman" w:hAnsi="Times New Roman" w:cs="Times New Roman"/>
              </w:rPr>
              <w:t xml:space="preserve">            </w:t>
            </w:r>
            <w:r w:rsidRPr="004C18BF">
              <w:rPr>
                <w:rFonts w:ascii="Times New Roman" w:hAnsi="Times New Roman" w:cs="Times New Roman"/>
              </w:rPr>
              <w:t>200 тыс. рублей за год обучения</w:t>
            </w:r>
          </w:p>
          <w:p w14:paraId="48F75020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DE7569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988BE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5DB7C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BD612D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1409E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1E88A0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</w:t>
            </w:r>
            <w:r w:rsidRPr="004C18BF">
              <w:rPr>
                <w:rFonts w:ascii="Times New Roman" w:hAnsi="Times New Roman" w:cs="Times New Roman"/>
              </w:rPr>
              <w:lastRenderedPageBreak/>
              <w:t>обучения, но не более 200 тыс. рублей за год обучения на каждого ребенка</w:t>
            </w:r>
          </w:p>
          <w:p w14:paraId="5F01210F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BE8A0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A677CD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BCC102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8E08B5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3C5F34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8D8EEF" w14:textId="77777777" w:rsidR="00A677FB" w:rsidRDefault="00A677F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2B7740" w14:textId="77777777" w:rsidR="000E3EF3" w:rsidRPr="004C18BF" w:rsidRDefault="000E3EF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E240DE" w14:textId="71B96CBD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размере фактической стоимости приобретенного твердого топлива, но не более 14 тыс. рублей за отопительный период</w:t>
            </w:r>
          </w:p>
        </w:tc>
        <w:tc>
          <w:tcPr>
            <w:tcW w:w="2268" w:type="dxa"/>
          </w:tcPr>
          <w:p w14:paraId="5E2577E7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УТСЗН администра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ции ГМО СК, </w:t>
            </w:r>
          </w:p>
          <w:p w14:paraId="5E75C1D1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26F24226" w14:textId="77777777" w:rsidR="008B72C0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59BF72C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107AD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2358F6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B9DB0F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3C012A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A9D2D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D43361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0C1B05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DF7B42" w14:textId="1F9793CA" w:rsidR="00F70222" w:rsidRPr="004C18BF" w:rsidRDefault="00F70222" w:rsidP="00D43B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3C12C6A4" w14:textId="58E3446A" w:rsidTr="000E3EF3">
        <w:tc>
          <w:tcPr>
            <w:tcW w:w="557" w:type="dxa"/>
          </w:tcPr>
          <w:p w14:paraId="7EFE97EC" w14:textId="30214E0B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19" w:type="dxa"/>
          </w:tcPr>
          <w:p w14:paraId="08172EC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Ежемесячная</w:t>
            </w:r>
          </w:p>
          <w:p w14:paraId="7C69328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2835" w:type="dxa"/>
          </w:tcPr>
          <w:p w14:paraId="6AC4100D" w14:textId="5DD7D586" w:rsidR="00082BFF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10 апреля 2006 г. </w:t>
            </w:r>
            <w:r w:rsidR="00082BFF" w:rsidRPr="004C18BF">
              <w:rPr>
                <w:rFonts w:ascii="Times New Roman" w:hAnsi="Times New Roman" w:cs="Times New Roman"/>
              </w:rPr>
              <w:t>№</w:t>
            </w:r>
            <w:r w:rsidRPr="004C18BF">
              <w:rPr>
                <w:rFonts w:ascii="Times New Roman" w:hAnsi="Times New Roman" w:cs="Times New Roman"/>
              </w:rPr>
              <w:t xml:space="preserve"> 19-кз </w:t>
            </w:r>
            <w:r w:rsidR="00082BFF" w:rsidRPr="004C18BF">
              <w:rPr>
                <w:rFonts w:ascii="Times New Roman" w:hAnsi="Times New Roman" w:cs="Times New Roman"/>
              </w:rPr>
              <w:t>«</w:t>
            </w:r>
            <w:r w:rsidRPr="004C18BF">
              <w:rPr>
                <w:rFonts w:ascii="Times New Roman" w:hAnsi="Times New Roman" w:cs="Times New Roman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="00082BFF"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7EA8A6C0" w14:textId="1D0581A0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Супруга (супруг), не вступившая (не вступивший) в повторный брак, родители ветерана боевых действий из числа военнослужащих и лиц, относящихся к категориям ветеранов, указанным в подпунктах 1 - 4 пункта 1 статьи 3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hyperlink r:id="rId8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Федерального закона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службы.</w:t>
            </w:r>
          </w:p>
          <w:p w14:paraId="2712006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8A60B37" w14:textId="22103165" w:rsidR="008928E2" w:rsidRPr="004C18BF" w:rsidRDefault="0040363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10</w:t>
            </w:r>
            <w:r w:rsidR="0099782E" w:rsidRPr="004C18BF">
              <w:rPr>
                <w:rFonts w:ascii="Times New Roman" w:hAnsi="Times New Roman" w:cs="Times New Roman"/>
              </w:rPr>
              <w:t>6</w:t>
            </w:r>
            <w:r w:rsidRPr="004C18BF">
              <w:rPr>
                <w:rFonts w:ascii="Times New Roman" w:hAnsi="Times New Roman" w:cs="Times New Roman"/>
              </w:rPr>
              <w:t>1,</w:t>
            </w:r>
            <w:r w:rsidR="0099782E" w:rsidRPr="004C18BF">
              <w:rPr>
                <w:rFonts w:ascii="Times New Roman" w:hAnsi="Times New Roman" w:cs="Times New Roman"/>
              </w:rPr>
              <w:t>91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268" w:type="dxa"/>
          </w:tcPr>
          <w:p w14:paraId="6D23E9D5" w14:textId="4E2D551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15CE78F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2D03FE8A" w14:textId="1B32C42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 3-</w:t>
            </w:r>
            <w:r w:rsidR="00AE7964" w:rsidRPr="004C18BF">
              <w:rPr>
                <w:rFonts w:ascii="Times New Roman" w:hAnsi="Times New Roman" w:cs="Times New Roman"/>
              </w:rPr>
              <w:t>55</w:t>
            </w:r>
            <w:r w:rsidRPr="004C18BF">
              <w:rPr>
                <w:rFonts w:ascii="Times New Roman" w:hAnsi="Times New Roman" w:cs="Times New Roman"/>
              </w:rPr>
              <w:t>-</w:t>
            </w:r>
            <w:r w:rsidR="00AE7964" w:rsidRPr="004C18BF">
              <w:rPr>
                <w:rFonts w:ascii="Times New Roman" w:hAnsi="Times New Roman" w:cs="Times New Roman"/>
              </w:rPr>
              <w:t>46</w:t>
            </w:r>
          </w:p>
          <w:p w14:paraId="0D48C74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0E5E" w:rsidRPr="004C18BF" w14:paraId="770ECF21" w14:textId="0A69DD3D" w:rsidTr="000E3EF3">
        <w:tc>
          <w:tcPr>
            <w:tcW w:w="557" w:type="dxa"/>
          </w:tcPr>
          <w:p w14:paraId="375B4A1C" w14:textId="26020734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14:paraId="4436E76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Ежемесячная</w:t>
            </w:r>
          </w:p>
          <w:p w14:paraId="0958C62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доплата к пенсии</w:t>
            </w:r>
          </w:p>
        </w:tc>
        <w:tc>
          <w:tcPr>
            <w:tcW w:w="2835" w:type="dxa"/>
          </w:tcPr>
          <w:p w14:paraId="2DB63DDA" w14:textId="548A9E3A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10 апреля 2006 г. </w:t>
            </w:r>
            <w:r w:rsidR="000E3EF3">
              <w:rPr>
                <w:rFonts w:ascii="Times New Roman" w:hAnsi="Times New Roman" w:cs="Times New Roman"/>
              </w:rPr>
              <w:t xml:space="preserve"> </w:t>
            </w:r>
            <w:r w:rsidR="00082BFF" w:rsidRPr="004C18BF">
              <w:rPr>
                <w:rFonts w:ascii="Times New Roman" w:hAnsi="Times New Roman" w:cs="Times New Roman"/>
              </w:rPr>
              <w:t>№</w:t>
            </w:r>
            <w:r w:rsidRPr="004C18BF">
              <w:rPr>
                <w:rFonts w:ascii="Times New Roman" w:hAnsi="Times New Roman" w:cs="Times New Roman"/>
              </w:rPr>
              <w:t xml:space="preserve"> 19-кз </w:t>
            </w:r>
            <w:r w:rsidR="00082BFF" w:rsidRPr="004C18BF">
              <w:rPr>
                <w:rFonts w:ascii="Times New Roman" w:hAnsi="Times New Roman" w:cs="Times New Roman"/>
              </w:rPr>
              <w:t>«</w:t>
            </w:r>
            <w:r w:rsidRPr="004C18BF">
              <w:rPr>
                <w:rFonts w:ascii="Times New Roman" w:hAnsi="Times New Roman" w:cs="Times New Roman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="00082BFF"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436FA7D1" w14:textId="3770B18D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hyperlink r:id="rId9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при прохождении ими:</w:t>
            </w:r>
          </w:p>
          <w:p w14:paraId="2D85CBAD" w14:textId="011D5673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военной службы по призыву в качестве солдат, матросов, сержантов и старшин, не получающие страховую пенсию по старости;</w:t>
            </w:r>
          </w:p>
          <w:p w14:paraId="32FFA8F3" w14:textId="4E52FE09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 xml:space="preserve">военной службы в добровольном порядке (по </w:t>
            </w:r>
            <w:r w:rsidRPr="004C18BF">
              <w:rPr>
                <w:sz w:val="22"/>
                <w:szCs w:val="22"/>
              </w:rPr>
              <w:lastRenderedPageBreak/>
              <w:t>контракту), не получающие пенсию за выслугу лет.</w:t>
            </w:r>
          </w:p>
        </w:tc>
        <w:tc>
          <w:tcPr>
            <w:tcW w:w="2551" w:type="dxa"/>
          </w:tcPr>
          <w:p w14:paraId="15012F6C" w14:textId="105C062B" w:rsidR="008928E2" w:rsidRPr="004C18BF" w:rsidRDefault="0099782E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1061,91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268" w:type="dxa"/>
          </w:tcPr>
          <w:p w14:paraId="7E61F60D" w14:textId="4EA9EB1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0F2949C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3E01520E" w14:textId="2AB9A045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 3-</w:t>
            </w:r>
            <w:r w:rsidR="00AE7964" w:rsidRPr="004C18BF">
              <w:rPr>
                <w:rFonts w:ascii="Times New Roman" w:hAnsi="Times New Roman" w:cs="Times New Roman"/>
              </w:rPr>
              <w:t>55-46</w:t>
            </w:r>
          </w:p>
          <w:p w14:paraId="53B5C45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3A34F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070E27F2" w14:textId="66D8CF4F" w:rsidTr="000E3EF3">
        <w:tc>
          <w:tcPr>
            <w:tcW w:w="557" w:type="dxa"/>
          </w:tcPr>
          <w:p w14:paraId="0E2D184E" w14:textId="1119523D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</w:tcPr>
          <w:p w14:paraId="730A30C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 денежная выплата мобилизованным гражданам</w:t>
            </w:r>
          </w:p>
        </w:tc>
        <w:tc>
          <w:tcPr>
            <w:tcW w:w="2835" w:type="dxa"/>
          </w:tcPr>
          <w:p w14:paraId="0C80C4BA" w14:textId="0D69F3FC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28 февраля 2023 г. </w:t>
            </w:r>
            <w:r w:rsidR="003D097A" w:rsidRPr="004C18BF">
              <w:rPr>
                <w:rFonts w:ascii="Times New Roman" w:hAnsi="Times New Roman" w:cs="Times New Roman"/>
              </w:rPr>
              <w:t xml:space="preserve">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4307BF2E" w14:textId="635A19CC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 xml:space="preserve">мобилизованные граждане - граждане Российской Федерации, проживающие на территории Ставропольского края, призванные на военную службу по мобилизации в соответствии с Указом Президента Российской Федерации от 21 сентября 2022 </w:t>
            </w:r>
            <w:proofErr w:type="gramStart"/>
            <w:r w:rsidRPr="004C18BF">
              <w:rPr>
                <w:color w:val="000000" w:themeColor="text1"/>
                <w:sz w:val="22"/>
                <w:szCs w:val="22"/>
              </w:rPr>
              <w:t xml:space="preserve">года </w:t>
            </w:r>
            <w:r w:rsidR="000E3E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2BFF" w:rsidRPr="004C18BF">
              <w:rPr>
                <w:color w:val="000000" w:themeColor="text1"/>
                <w:sz w:val="22"/>
                <w:szCs w:val="22"/>
              </w:rPr>
              <w:t>№</w:t>
            </w:r>
            <w:proofErr w:type="gramEnd"/>
            <w:r w:rsidRPr="004C18BF">
              <w:rPr>
                <w:color w:val="000000" w:themeColor="text1"/>
                <w:sz w:val="22"/>
                <w:szCs w:val="22"/>
              </w:rPr>
              <w:t xml:space="preserve"> 647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«</w:t>
            </w:r>
            <w:r w:rsidRPr="004C18BF">
              <w:rPr>
                <w:color w:val="000000" w:themeColor="text1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»</w:t>
            </w:r>
            <w:r w:rsidR="003D097A" w:rsidRPr="004C18B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B3E169D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50,0 тыс. руб.</w:t>
            </w:r>
          </w:p>
        </w:tc>
        <w:tc>
          <w:tcPr>
            <w:tcW w:w="2268" w:type="dxa"/>
          </w:tcPr>
          <w:p w14:paraId="4A4B4DC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МТСЗН СК</w:t>
            </w:r>
          </w:p>
          <w:p w14:paraId="45F29A16" w14:textId="599AB68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(осуществляется в </w:t>
            </w:r>
            <w:proofErr w:type="spellStart"/>
            <w:r w:rsidR="0036097F" w:rsidRPr="004C18BF">
              <w:rPr>
                <w:rFonts w:ascii="Times New Roman" w:hAnsi="Times New Roman" w:cs="Times New Roman"/>
              </w:rPr>
              <w:t>без</w:t>
            </w:r>
            <w:r w:rsidR="005405EE" w:rsidRPr="004C18BF">
              <w:rPr>
                <w:rFonts w:ascii="Times New Roman" w:hAnsi="Times New Roman" w:cs="Times New Roman"/>
              </w:rPr>
              <w:t>з</w:t>
            </w:r>
            <w:r w:rsidR="0036097F" w:rsidRPr="004C18BF">
              <w:rPr>
                <w:rFonts w:ascii="Times New Roman" w:hAnsi="Times New Roman" w:cs="Times New Roman"/>
              </w:rPr>
              <w:t>аявительном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порядке, однократно, на основании списков военного комиссариата Ставропольского края)</w:t>
            </w:r>
          </w:p>
        </w:tc>
      </w:tr>
      <w:tr w:rsidR="008928E2" w:rsidRPr="004C18BF" w14:paraId="6E19E877" w14:textId="62E76D08" w:rsidTr="000E3EF3">
        <w:tc>
          <w:tcPr>
            <w:tcW w:w="557" w:type="dxa"/>
          </w:tcPr>
          <w:p w14:paraId="451F1C3F" w14:textId="7E49C649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14:paraId="558B729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Единовременные </w:t>
            </w:r>
          </w:p>
          <w:p w14:paraId="61B8765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денежные выплаты добровольцам</w:t>
            </w:r>
          </w:p>
        </w:tc>
        <w:tc>
          <w:tcPr>
            <w:tcW w:w="2835" w:type="dxa"/>
          </w:tcPr>
          <w:p w14:paraId="5490A214" w14:textId="3D614170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</w:t>
            </w:r>
            <w:r w:rsidR="000E3EF3">
              <w:rPr>
                <w:rFonts w:ascii="Times New Roman" w:hAnsi="Times New Roman" w:cs="Times New Roman"/>
              </w:rPr>
              <w:t xml:space="preserve">от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4BA6CD54" w14:textId="0BF6650B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 xml:space="preserve">добровольцы - граждане Российской Федерации, проживающие на территории Ставропольского края, заключившие контракт (контракты) об участии в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СВО</w:t>
            </w:r>
            <w:r w:rsidRPr="004C18BF">
              <w:rPr>
                <w:color w:val="000000" w:themeColor="text1"/>
                <w:sz w:val="22"/>
                <w:szCs w:val="22"/>
              </w:rPr>
              <w:t xml:space="preserve"> общей продолжительностью не менее 6 месяцев и направленные военным комиссариатом Ставропольского края для участия в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СВО</w:t>
            </w:r>
            <w:r w:rsidR="003D097A" w:rsidRPr="004C18B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91FF73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50,0 тыс. руб. - при заключении контракта;</w:t>
            </w:r>
          </w:p>
          <w:p w14:paraId="3A5BE1C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150,00 тыс. руб. по истечении срока контракта либо при получении добровольцем до истечения срока контракта увечья (ранения, травмы, контузии), препятствующего дальнейшему исполнению контракта</w:t>
            </w:r>
          </w:p>
        </w:tc>
        <w:tc>
          <w:tcPr>
            <w:tcW w:w="2268" w:type="dxa"/>
          </w:tcPr>
          <w:p w14:paraId="65611254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МТСЗН СК</w:t>
            </w:r>
          </w:p>
          <w:p w14:paraId="58090BE3" w14:textId="1F58D93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(осуществляется в </w:t>
            </w:r>
            <w:proofErr w:type="spellStart"/>
            <w:r w:rsidR="0036097F" w:rsidRPr="004C18BF">
              <w:rPr>
                <w:rFonts w:ascii="Times New Roman" w:hAnsi="Times New Roman" w:cs="Times New Roman"/>
              </w:rPr>
              <w:t>без</w:t>
            </w:r>
            <w:r w:rsidR="005405EE" w:rsidRPr="004C18BF">
              <w:rPr>
                <w:rFonts w:ascii="Times New Roman" w:hAnsi="Times New Roman" w:cs="Times New Roman"/>
              </w:rPr>
              <w:t>з</w:t>
            </w:r>
            <w:r w:rsidR="0036097F" w:rsidRPr="004C18BF">
              <w:rPr>
                <w:rFonts w:ascii="Times New Roman" w:hAnsi="Times New Roman" w:cs="Times New Roman"/>
              </w:rPr>
              <w:t>аявительном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порядке, однократно, на основании списков военного комиссариата Ставропольского края)</w:t>
            </w:r>
          </w:p>
        </w:tc>
      </w:tr>
      <w:tr w:rsidR="008928E2" w:rsidRPr="004C18BF" w14:paraId="2ABED1A0" w14:textId="5CE5AECA" w:rsidTr="000E3EF3">
        <w:tc>
          <w:tcPr>
            <w:tcW w:w="557" w:type="dxa"/>
          </w:tcPr>
          <w:p w14:paraId="72F817BC" w14:textId="59DD0DA5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9" w:type="dxa"/>
          </w:tcPr>
          <w:p w14:paraId="32B386E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Компенсация на ЖКУ</w:t>
            </w:r>
          </w:p>
          <w:p w14:paraId="2C4B0C4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(в случае получения удостоверения установленного образца)</w:t>
            </w:r>
          </w:p>
        </w:tc>
        <w:tc>
          <w:tcPr>
            <w:tcW w:w="2835" w:type="dxa"/>
          </w:tcPr>
          <w:p w14:paraId="5623011E" w14:textId="7099519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Постановление Правительства Ставропольского края от 17 сентября 2008 г. </w:t>
            </w:r>
          </w:p>
          <w:p w14:paraId="17EEC95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№ 145-п «О предоставлении мер социальной поддержки по оплате жилого помещения и коммунальных услуг отдельным категориям граждан в Ставропольском крае в денежной форме»</w:t>
            </w:r>
          </w:p>
        </w:tc>
        <w:tc>
          <w:tcPr>
            <w:tcW w:w="5103" w:type="dxa"/>
          </w:tcPr>
          <w:p w14:paraId="3EB00373" w14:textId="7970A8C9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1)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>инвалиды боевых действий;</w:t>
            </w:r>
          </w:p>
          <w:p w14:paraId="018126A0" w14:textId="60C3B03D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2)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 xml:space="preserve">ветераны боевых действий из числа лиц, указанных в Федеральном законе от 12 января 1995 г. </w:t>
            </w:r>
            <w:r w:rsidR="000E3EF3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4C18BF">
              <w:rPr>
                <w:color w:val="000000" w:themeColor="text1"/>
                <w:sz w:val="22"/>
                <w:szCs w:val="22"/>
              </w:rPr>
              <w:t>№ 5-ФЗ «О ветеранах»;</w:t>
            </w:r>
          </w:p>
          <w:p w14:paraId="52B3856A" w14:textId="3C9395F0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3)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>члены семей погибших (умерших) инвалидов войны и ветеранов боевых действий.</w:t>
            </w:r>
          </w:p>
        </w:tc>
        <w:tc>
          <w:tcPr>
            <w:tcW w:w="2551" w:type="dxa"/>
          </w:tcPr>
          <w:p w14:paraId="4C1223AD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Размер компенсации на ЖКУ определяется каждому гражданину индивидуально</w:t>
            </w:r>
          </w:p>
        </w:tc>
        <w:tc>
          <w:tcPr>
            <w:tcW w:w="2268" w:type="dxa"/>
          </w:tcPr>
          <w:p w14:paraId="5DE6A66A" w14:textId="662D8EF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748B25D8" w14:textId="6534CA0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ул. Тургенева, 26/1, 3-17-90, </w:t>
            </w:r>
          </w:p>
          <w:p w14:paraId="1937BA8B" w14:textId="4B97EB5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тел.3-18-71</w:t>
            </w:r>
          </w:p>
          <w:p w14:paraId="09FC2FB4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73787744" w14:textId="340B5E8B" w:rsidTr="000E3EF3">
        <w:trPr>
          <w:trHeight w:val="561"/>
        </w:trPr>
        <w:tc>
          <w:tcPr>
            <w:tcW w:w="557" w:type="dxa"/>
          </w:tcPr>
          <w:p w14:paraId="757CBAAB" w14:textId="500EED90" w:rsidR="008928E2" w:rsidRPr="004C18BF" w:rsidRDefault="00615A8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14:paraId="4D122044" w14:textId="6F3A2AE7" w:rsidR="00F96397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Предоставление детям </w:t>
            </w:r>
            <w:r w:rsidR="00D75CB4" w:rsidRPr="004C18BF">
              <w:rPr>
                <w:rFonts w:ascii="Times New Roman" w:hAnsi="Times New Roman" w:cs="Times New Roman"/>
              </w:rPr>
              <w:t xml:space="preserve">участника СВО </w:t>
            </w:r>
            <w:r w:rsidRPr="004C18BF">
              <w:rPr>
                <w:rFonts w:ascii="Times New Roman" w:hAnsi="Times New Roman" w:cs="Times New Roman"/>
              </w:rPr>
              <w:t>прав</w:t>
            </w:r>
            <w:r w:rsidR="00D75CB4">
              <w:rPr>
                <w:rFonts w:ascii="Times New Roman" w:hAnsi="Times New Roman" w:cs="Times New Roman"/>
              </w:rPr>
              <w:t>а</w:t>
            </w:r>
            <w:r w:rsidRPr="004C18BF">
              <w:rPr>
                <w:rFonts w:ascii="Times New Roman" w:hAnsi="Times New Roman" w:cs="Times New Roman"/>
              </w:rPr>
              <w:t xml:space="preserve"> на </w:t>
            </w:r>
            <w:r w:rsidR="00530D4F" w:rsidRPr="004C18BF">
              <w:rPr>
                <w:rFonts w:ascii="Times New Roman" w:hAnsi="Times New Roman" w:cs="Times New Roman"/>
              </w:rPr>
              <w:t>бесплатное посещение занятий в кружках, сек</w:t>
            </w:r>
            <w:r w:rsidR="00530D4F" w:rsidRPr="004C18BF">
              <w:rPr>
                <w:rFonts w:ascii="Times New Roman" w:hAnsi="Times New Roman" w:cs="Times New Roman"/>
              </w:rPr>
              <w:lastRenderedPageBreak/>
              <w:t>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и (или) среднего общего образования.</w:t>
            </w:r>
          </w:p>
        </w:tc>
        <w:tc>
          <w:tcPr>
            <w:tcW w:w="2835" w:type="dxa"/>
          </w:tcPr>
          <w:p w14:paraId="4B6CAB24" w14:textId="26AB3C14" w:rsidR="008928E2" w:rsidRPr="004C18BF" w:rsidRDefault="00530D4F" w:rsidP="00194CD1">
            <w:pPr>
              <w:pStyle w:val="ConsPlusTitle"/>
              <w:spacing w:line="240" w:lineRule="exact"/>
              <w:jc w:val="both"/>
              <w:rPr>
                <w:sz w:val="22"/>
                <w:szCs w:val="22"/>
              </w:rPr>
            </w:pP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Закон Ставропольского края от 28 февраля 2023 г. </w:t>
            </w:r>
            <w:r w:rsidR="00615A89"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              </w:t>
            </w: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№ 18-кз «О дополнительных социальных гарантиях отдельным категориям военнослужащих и членам их </w:t>
            </w: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семей»  </w:t>
            </w:r>
          </w:p>
        </w:tc>
        <w:tc>
          <w:tcPr>
            <w:tcW w:w="5103" w:type="dxa"/>
          </w:tcPr>
          <w:p w14:paraId="2EF76223" w14:textId="6613F316" w:rsidR="008928E2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1539924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  <w:p w14:paraId="637CA9EF" w14:textId="3FFC513D" w:rsidR="00530D4F" w:rsidRPr="004C18BF" w:rsidRDefault="00530D4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E002F0" w14:textId="184158A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36097F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 xml:space="preserve">, подача заявлений от родителей (законных </w:t>
            </w:r>
            <w:r w:rsidRPr="004C18BF">
              <w:rPr>
                <w:rFonts w:ascii="Times New Roman" w:hAnsi="Times New Roman" w:cs="Times New Roman"/>
              </w:rPr>
              <w:lastRenderedPageBreak/>
              <w:t>представителей)</w:t>
            </w:r>
          </w:p>
          <w:p w14:paraId="0ADDA10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C18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928E2" w:rsidRPr="004C18BF" w14:paraId="02779EB4" w14:textId="593D7BC2" w:rsidTr="000E3EF3">
        <w:tc>
          <w:tcPr>
            <w:tcW w:w="557" w:type="dxa"/>
          </w:tcPr>
          <w:p w14:paraId="6F845C18" w14:textId="6CABBF14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19" w:type="dxa"/>
          </w:tcPr>
          <w:p w14:paraId="4E86472D" w14:textId="05A3480D" w:rsidR="008928E2" w:rsidRPr="004C18BF" w:rsidRDefault="00530D4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в размере 100 процентов платы, взимаемой с родителей (законных представителей) за присмотр и уход за ребенком (детьми) участника </w:t>
            </w:r>
            <w:r w:rsidR="00615A89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посещающим (посещающими) государ</w:t>
            </w:r>
            <w:r w:rsidRPr="004C18BF">
              <w:rPr>
                <w:rFonts w:ascii="Times New Roman" w:hAnsi="Times New Roman" w:cs="Times New Roman"/>
              </w:rPr>
              <w:lastRenderedPageBreak/>
              <w:t>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</w:t>
            </w:r>
            <w:r w:rsidR="0056285F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655C39" w14:textId="3AE47644" w:rsidR="008928E2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70E565BA" w14:textId="568DBA1A" w:rsidR="008928E2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2B7C88A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268" w:type="dxa"/>
          </w:tcPr>
          <w:p w14:paraId="4D8C9A03" w14:textId="446D248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36097F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>, подача заявлений от родителей (законных представителей)</w:t>
            </w:r>
          </w:p>
          <w:p w14:paraId="25FD537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285F" w:rsidRPr="004C18BF" w14:paraId="08A5E3A3" w14:textId="77777777" w:rsidTr="000E3EF3">
        <w:tc>
          <w:tcPr>
            <w:tcW w:w="557" w:type="dxa"/>
          </w:tcPr>
          <w:p w14:paraId="53EE6F15" w14:textId="5E12D10A" w:rsidR="0056285F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9" w:type="dxa"/>
          </w:tcPr>
          <w:p w14:paraId="7D285B62" w14:textId="13524A91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Обеспечение ребенка (детей) участника </w:t>
            </w:r>
            <w:r w:rsidR="00615A89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</w:t>
            </w:r>
            <w:r w:rsidRPr="004C18BF">
              <w:rPr>
                <w:rFonts w:ascii="Times New Roman" w:hAnsi="Times New Roman" w:cs="Times New Roman"/>
              </w:rPr>
              <w:lastRenderedPageBreak/>
              <w:t>ющим наличие горячего блюда, не считая горячего напитка.</w:t>
            </w:r>
          </w:p>
        </w:tc>
        <w:tc>
          <w:tcPr>
            <w:tcW w:w="2835" w:type="dxa"/>
          </w:tcPr>
          <w:p w14:paraId="1046A7E1" w14:textId="0BA02A59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01A31E29" w14:textId="4A4E2D1F" w:rsidR="0056285F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69C8BFF1" w14:textId="32D4F1DB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268" w:type="dxa"/>
          </w:tcPr>
          <w:p w14:paraId="55787178" w14:textId="465B6C38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9770E6" w:rsidRPr="004C18BF">
              <w:rPr>
                <w:rFonts w:ascii="Times New Roman" w:hAnsi="Times New Roman" w:cs="Times New Roman"/>
              </w:rPr>
              <w:t>м</w:t>
            </w:r>
            <w:r w:rsidR="0036097F" w:rsidRPr="004C18BF">
              <w:rPr>
                <w:rFonts w:ascii="Times New Roman" w:hAnsi="Times New Roman" w:cs="Times New Roman"/>
              </w:rPr>
              <w:t>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>, подача заявлений от родителей (законных представителей)</w:t>
            </w:r>
          </w:p>
        </w:tc>
      </w:tr>
      <w:tr w:rsidR="0056285F" w:rsidRPr="004C18BF" w14:paraId="0571E3BE" w14:textId="77777777" w:rsidTr="000E3EF3">
        <w:tc>
          <w:tcPr>
            <w:tcW w:w="557" w:type="dxa"/>
          </w:tcPr>
          <w:p w14:paraId="1F86EB43" w14:textId="454A2BD4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14:paraId="29CBD8A1" w14:textId="4914F14D" w:rsidR="0056285F" w:rsidRPr="004C18BF" w:rsidRDefault="0056285F" w:rsidP="00194C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Супруге (супругу) участника </w:t>
            </w:r>
            <w:r w:rsidR="00727AFA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 предоставляется льгота по уплате транспортного налога.</w:t>
            </w:r>
          </w:p>
          <w:p w14:paraId="15FC2F1A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7B00C" w14:textId="46782221" w:rsidR="0056285F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9770E6" w:rsidRPr="004C18BF">
              <w:rPr>
                <w:rFonts w:ascii="Times New Roman" w:hAnsi="Times New Roman" w:cs="Times New Roman"/>
              </w:rPr>
              <w:t xml:space="preserve">          </w:t>
            </w:r>
            <w:r w:rsidRPr="004C18BF">
              <w:rPr>
                <w:rFonts w:ascii="Times New Roman" w:hAnsi="Times New Roman" w:cs="Times New Roman"/>
              </w:rPr>
              <w:t>№ 18-кз «О дополнительных социальных гарантиях отдельным категориям военнослужащих и членам их семей»</w:t>
            </w:r>
            <w:r w:rsidR="009770E6" w:rsidRPr="004C18BF">
              <w:rPr>
                <w:rFonts w:ascii="Times New Roman" w:hAnsi="Times New Roman" w:cs="Times New Roman"/>
              </w:rPr>
              <w:t>.</w:t>
            </w:r>
            <w:r w:rsidRPr="004C18B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14:paraId="6A19674B" w14:textId="2C6CDD46" w:rsidR="0056285F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6B9C8528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AD325C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37C" w:rsidRPr="004C18BF" w14:paraId="241A08D0" w14:textId="77777777" w:rsidTr="000E3EF3">
        <w:tc>
          <w:tcPr>
            <w:tcW w:w="557" w:type="dxa"/>
          </w:tcPr>
          <w:p w14:paraId="1B505324" w14:textId="598C7850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14:paraId="739252A8" w14:textId="281F6602" w:rsidR="0028037C" w:rsidRPr="004C18BF" w:rsidRDefault="0028037C" w:rsidP="00194C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Освобождение от уплаты </w:t>
            </w:r>
            <w:r w:rsidR="00AE7964" w:rsidRPr="004C18BF">
              <w:rPr>
                <w:rFonts w:ascii="Times New Roman" w:hAnsi="Times New Roman" w:cs="Times New Roman"/>
              </w:rPr>
              <w:t xml:space="preserve">налога за </w:t>
            </w:r>
            <w:r w:rsidRPr="004C18BF">
              <w:rPr>
                <w:rFonts w:ascii="Times New Roman" w:hAnsi="Times New Roman" w:cs="Times New Roman"/>
              </w:rPr>
              <w:t>земельн</w:t>
            </w:r>
            <w:r w:rsidR="00AE7964" w:rsidRPr="004C18BF">
              <w:rPr>
                <w:rFonts w:ascii="Times New Roman" w:hAnsi="Times New Roman" w:cs="Times New Roman"/>
              </w:rPr>
              <w:t>ый</w:t>
            </w:r>
            <w:r w:rsidRPr="004C18BF">
              <w:rPr>
                <w:rFonts w:ascii="Times New Roman" w:hAnsi="Times New Roman" w:cs="Times New Roman"/>
              </w:rPr>
              <w:t xml:space="preserve"> участ</w:t>
            </w:r>
            <w:r w:rsidR="00AE7964" w:rsidRPr="004C18BF">
              <w:rPr>
                <w:rFonts w:ascii="Times New Roman" w:hAnsi="Times New Roman" w:cs="Times New Roman"/>
              </w:rPr>
              <w:t>о</w:t>
            </w:r>
            <w:r w:rsidRPr="004C18BF">
              <w:rPr>
                <w:rFonts w:ascii="Times New Roman" w:hAnsi="Times New Roman" w:cs="Times New Roman"/>
              </w:rPr>
              <w:t xml:space="preserve">к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деятельности. </w:t>
            </w:r>
          </w:p>
        </w:tc>
        <w:tc>
          <w:tcPr>
            <w:tcW w:w="2835" w:type="dxa"/>
          </w:tcPr>
          <w:p w14:paraId="4F79FB47" w14:textId="7B819A82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Решение Думы Георгиевского муниципального округа Ставропольского края </w:t>
            </w:r>
            <w:r w:rsidR="000020EA" w:rsidRPr="004C18BF">
              <w:rPr>
                <w:rFonts w:ascii="Times New Roman" w:hAnsi="Times New Roman" w:cs="Times New Roman"/>
              </w:rPr>
              <w:t xml:space="preserve">от 25 октября 2023 г. </w:t>
            </w:r>
            <w:r w:rsidRPr="004C18BF">
              <w:rPr>
                <w:rFonts w:ascii="Times New Roman" w:hAnsi="Times New Roman" w:cs="Times New Roman"/>
              </w:rPr>
              <w:t xml:space="preserve">№ 218-22 </w:t>
            </w:r>
          </w:p>
        </w:tc>
        <w:tc>
          <w:tcPr>
            <w:tcW w:w="5103" w:type="dxa"/>
          </w:tcPr>
          <w:p w14:paraId="15A9C390" w14:textId="3FEDDFF1" w:rsidR="0028037C" w:rsidRPr="004C18BF" w:rsidRDefault="00AE7964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Участники СВО либо супруги участников СВО.</w:t>
            </w:r>
          </w:p>
        </w:tc>
        <w:tc>
          <w:tcPr>
            <w:tcW w:w="2551" w:type="dxa"/>
          </w:tcPr>
          <w:p w14:paraId="2CC02CF4" w14:textId="77777777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89449C" w14:textId="77777777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2BDC66F6" w14:textId="77777777" w:rsidTr="000E3EF3">
        <w:tc>
          <w:tcPr>
            <w:tcW w:w="557" w:type="dxa"/>
          </w:tcPr>
          <w:p w14:paraId="23C28B46" w14:textId="688B7A77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9" w:type="dxa"/>
          </w:tcPr>
          <w:p w14:paraId="7965B23A" w14:textId="3ABDD30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Ежегодная денежная компенсация стоимости путевки в санаторно-курортную ор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ганизацию </w:t>
            </w:r>
          </w:p>
        </w:tc>
        <w:tc>
          <w:tcPr>
            <w:tcW w:w="2835" w:type="dxa"/>
          </w:tcPr>
          <w:p w14:paraId="4D7344F2" w14:textId="5BEB1C2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Постановление Правительства Ставропольского края от 15.12.2022 № 764-п «</w:t>
            </w:r>
            <w:r w:rsidR="001E752A" w:rsidRPr="004C18BF">
              <w:rPr>
                <w:rFonts w:ascii="Times New Roman" w:hAnsi="Times New Roman" w:cs="Times New Roman"/>
              </w:rPr>
              <w:t>Об утверждении Порядка назначения и выплаты ежегодной денежной компен</w:t>
            </w:r>
            <w:r w:rsidR="001E752A" w:rsidRPr="004C18BF">
              <w:rPr>
                <w:rFonts w:ascii="Times New Roman" w:hAnsi="Times New Roman" w:cs="Times New Roman"/>
              </w:rPr>
              <w:lastRenderedPageBreak/>
              <w:t>сации части стоимости путевки в санаторно-курортную организацию отдельным категориям военнослужащих</w:t>
            </w:r>
            <w:r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5A28C4B7" w14:textId="7237A3E4" w:rsidR="008928E2" w:rsidRPr="004C18BF" w:rsidRDefault="008928E2" w:rsidP="009770E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указанные в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hyperlink r:id="rId10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 xml:space="preserve">, при прохождении ими военной службы по призыву в качестве </w:t>
            </w:r>
            <w:r w:rsidRPr="004C18BF">
              <w:rPr>
                <w:sz w:val="22"/>
                <w:szCs w:val="22"/>
              </w:rPr>
              <w:lastRenderedPageBreak/>
              <w:t>солдат, матросов, сержантов и старшин, не получающие страховую пенсию по старости и 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 указанные в </w:t>
            </w:r>
            <w:hyperlink r:id="rId11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rStyle w:val="a3"/>
                <w:color w:val="auto"/>
                <w:sz w:val="22"/>
                <w:szCs w:val="22"/>
                <w:u w:val="none"/>
              </w:rPr>
              <w:t>, при прохождении ими военной службы в добровольном порядке (по контракту), не получающие пенсию за выслугу лет, проживающие на территории Ставропольского края</w:t>
            </w:r>
            <w:r w:rsidR="009770E6" w:rsidRPr="004C18BF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21CF74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20,0 тыс. руб.</w:t>
            </w:r>
          </w:p>
          <w:p w14:paraId="690F8149" w14:textId="1DE62498" w:rsidR="008928E2" w:rsidRPr="004C18BF" w:rsidRDefault="008928E2" w:rsidP="005832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3B5B7F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ГМО СК, </w:t>
            </w:r>
          </w:p>
          <w:p w14:paraId="1B3200F0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685ABCF2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2D0C9917" w14:textId="63DBC485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1198A2E7" w14:textId="77777777" w:rsidTr="000E3EF3">
        <w:tc>
          <w:tcPr>
            <w:tcW w:w="557" w:type="dxa"/>
          </w:tcPr>
          <w:p w14:paraId="4DD956DF" w14:textId="196A6E34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</w:t>
            </w:r>
            <w:r w:rsidR="00194CD1" w:rsidRPr="004C1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14:paraId="25E68CBE" w14:textId="338EEF0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Освобождение от начисления пени в случае несвоевременного и (или) не полного внесения платы за жилое помещение и коммунальные услуги, взноса на капитальный ремонт общего имущества в многоквартирном доме, до прекращения действия контракта о прохождении военной службы по мобилизации в вооруженные силы РФ</w:t>
            </w:r>
          </w:p>
        </w:tc>
        <w:tc>
          <w:tcPr>
            <w:tcW w:w="2835" w:type="dxa"/>
          </w:tcPr>
          <w:p w14:paraId="18B225CD" w14:textId="44C22ED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18BF">
              <w:rPr>
                <w:rFonts w:ascii="Times New Roman" w:hAnsi="Times New Roman" w:cs="Times New Roman"/>
                <w:color w:val="000000"/>
              </w:rPr>
              <w:t xml:space="preserve">Постановление Губернатора Ставропольского края от 21.12.2022 г. № 533 «Об утверждении 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</w:t>
            </w:r>
            <w:r w:rsidRPr="004C18BF">
              <w:rPr>
                <w:rFonts w:ascii="Times New Roman" w:hAnsi="Times New Roman" w:cs="Times New Roman"/>
              </w:rPr>
              <w:t>несвоевременного и (или) не 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жилищных законодательством Российской Федерации, до прекращения действия указан</w:t>
            </w:r>
            <w:r w:rsidRPr="004C18BF">
              <w:rPr>
                <w:rFonts w:ascii="Times New Roman" w:hAnsi="Times New Roman" w:cs="Times New Roman"/>
              </w:rPr>
              <w:lastRenderedPageBreak/>
              <w:t>ного контракта</w:t>
            </w:r>
            <w:r w:rsidRPr="004C18B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103" w:type="dxa"/>
          </w:tcPr>
          <w:p w14:paraId="3C2551E2" w14:textId="3410200C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>граждане Российской Федерации (далее - граждане), призванные на военную службу по мобилизации, - на период прохождения ими военной службы;</w:t>
            </w:r>
          </w:p>
          <w:p w14:paraId="7EC323BD" w14:textId="790ECE37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воинских формированиях и органах, указанных в пункте 6 статьи 1 Федерального закона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Об обороне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, при условии их участия в </w:t>
            </w:r>
            <w:r w:rsidR="00727AFA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- на период их участия в специальной военной операции;</w:t>
            </w:r>
          </w:p>
          <w:p w14:paraId="1F3F054B" w14:textId="5857BF2E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</w:t>
            </w:r>
          </w:p>
          <w:p w14:paraId="42A1CC54" w14:textId="49514911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</w:t>
            </w: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r w:rsidR="00615A89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>, а также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r w:rsidR="00615A89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>, - на период выполнения ими указанных задач;</w:t>
            </w:r>
          </w:p>
          <w:p w14:paraId="0560D59C" w14:textId="2E67A5EE" w:rsidR="008928E2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совместно проживающие с гражданами, указанными в подпунктах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1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-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4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настоящего пункта (далее - военнослужащий), супруги, дети, родители, а также другие родственники, нетрудоспособные иждивенцы и иные граждане, признанные членами семьи военнослужащего (далее - члены семьи военнослужащего), - на соответствующий период, установленный для военнослужащего.</w:t>
            </w:r>
          </w:p>
        </w:tc>
        <w:tc>
          <w:tcPr>
            <w:tcW w:w="2551" w:type="dxa"/>
          </w:tcPr>
          <w:p w14:paraId="6EEF749F" w14:textId="0ACE644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68" w:type="dxa"/>
          </w:tcPr>
          <w:p w14:paraId="5AC1B08C" w14:textId="2FFB640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Организация, в которую вносится плата за жилое помещение, коммунальные услуги и взнос на капитальный ремонт общего имущества в многоквартирном доме</w:t>
            </w:r>
          </w:p>
        </w:tc>
      </w:tr>
      <w:tr w:rsidR="008928E2" w:rsidRPr="004C18BF" w14:paraId="56FDD864" w14:textId="77777777" w:rsidTr="000E3EF3">
        <w:tc>
          <w:tcPr>
            <w:tcW w:w="557" w:type="dxa"/>
          </w:tcPr>
          <w:p w14:paraId="18D55981" w14:textId="17295EC3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</w:tcPr>
          <w:p w14:paraId="4BD7673B" w14:textId="1976561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Ежегодная денежная выплата на приобретение комплекта школьной одежды детям ветерана боевых действий, погибшего при исполнении обя</w:t>
            </w:r>
            <w:r w:rsidRPr="004C18BF">
              <w:rPr>
                <w:rFonts w:ascii="Times New Roman" w:hAnsi="Times New Roman" w:cs="Times New Roman"/>
              </w:rPr>
              <w:lastRenderedPageBreak/>
              <w:t>занностей военной службы,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Ставропольского края</w:t>
            </w:r>
          </w:p>
        </w:tc>
        <w:tc>
          <w:tcPr>
            <w:tcW w:w="2835" w:type="dxa"/>
          </w:tcPr>
          <w:p w14:paraId="5BC9B15C" w14:textId="77777777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4C18BF">
              <w:rPr>
                <w:b w:val="0"/>
                <w:bCs w:val="0"/>
                <w:sz w:val="22"/>
                <w:szCs w:val="22"/>
              </w:rPr>
              <w:lastRenderedPageBreak/>
              <w:t xml:space="preserve">Постановление Правительства Ставропольского края от 10.10.2022 № 596-п «Об утверждении Порядка назначения и выплаты ежегодной денежной выплаты на приобретение комплекта школьной одежды детям ветерана боевых действий, погибшего при исполнении </w:t>
            </w:r>
            <w:r w:rsidRPr="004C18BF">
              <w:rPr>
                <w:b w:val="0"/>
                <w:bCs w:val="0"/>
                <w:sz w:val="22"/>
                <w:szCs w:val="22"/>
              </w:rPr>
              <w:lastRenderedPageBreak/>
              <w:t>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Ставропольского края</w:t>
            </w:r>
          </w:p>
          <w:p w14:paraId="21A01335" w14:textId="63A5FF2B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50DAAC1" w14:textId="36FDF748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>Дети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обучающиеся в государственных и муниципальных общеобразовательных организациях Ставропольского края, - дети ветерана боевых действий из числа военнослужащих и лиц, относящихся к категориям ветеранов, указанным в подпунктах</w:t>
            </w:r>
            <w:r w:rsidR="00594596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>1 - 4 пункта 1 статьи 3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12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Федерального закона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»</w:t>
              </w:r>
            </w:hyperlink>
            <w:r w:rsidRPr="004C18BF">
              <w:rPr>
                <w:sz w:val="22"/>
                <w:szCs w:val="22"/>
                <w:shd w:val="clear" w:color="auto" w:fill="FFFFFF"/>
              </w:rPr>
              <w:t>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обучающиеся в государственных и муниципальных общеобразовательных организациях Ставропольского края</w:t>
            </w:r>
            <w:r w:rsidR="003D097A"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71B7793C" w14:textId="04EBF9D3" w:rsidR="008928E2" w:rsidRPr="004C18BF" w:rsidRDefault="0040363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11</w:t>
            </w:r>
            <w:r w:rsidR="005F4ED3" w:rsidRPr="004C18BF">
              <w:rPr>
                <w:rFonts w:ascii="Times New Roman" w:hAnsi="Times New Roman" w:cs="Times New Roman"/>
              </w:rPr>
              <w:t>465</w:t>
            </w:r>
            <w:r w:rsidRPr="004C18BF">
              <w:rPr>
                <w:rFonts w:ascii="Times New Roman" w:hAnsi="Times New Roman" w:cs="Times New Roman"/>
              </w:rPr>
              <w:t>,</w:t>
            </w:r>
            <w:r w:rsidR="005F4ED3" w:rsidRPr="004C18BF">
              <w:rPr>
                <w:rFonts w:ascii="Times New Roman" w:hAnsi="Times New Roman" w:cs="Times New Roman"/>
              </w:rPr>
              <w:t>74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  <w:p w14:paraId="485C6110" w14:textId="4613350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042273" w14:textId="77777777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4B3B94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ГМО СК, </w:t>
            </w:r>
          </w:p>
          <w:p w14:paraId="31395D48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00BC55B2" w14:textId="526C4A5B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тел.3-55-46</w:t>
            </w:r>
          </w:p>
          <w:p w14:paraId="1925C233" w14:textId="53712AEA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19FCFEFE" w14:textId="77777777" w:rsidTr="000E3EF3">
        <w:tc>
          <w:tcPr>
            <w:tcW w:w="557" w:type="dxa"/>
          </w:tcPr>
          <w:p w14:paraId="069A40D7" w14:textId="0F0895EB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</w:t>
            </w:r>
            <w:r w:rsidR="00194CD1" w:rsidRPr="004C18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14:paraId="66B63EFC" w14:textId="3198EBF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Освобождение от платы за предоставление социальных услуг в форме социального обслуживания на дому и в полустационарной форме социального обслуживания </w:t>
            </w:r>
          </w:p>
        </w:tc>
        <w:tc>
          <w:tcPr>
            <w:tcW w:w="2835" w:type="dxa"/>
          </w:tcPr>
          <w:p w14:paraId="789B434D" w14:textId="52D93431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Постановление Правительства Ставропольского края от 8 ноября 2022 г</w:t>
            </w:r>
            <w:r w:rsidR="00AE7964" w:rsidRPr="004C18BF">
              <w:rPr>
                <w:sz w:val="22"/>
                <w:szCs w:val="22"/>
              </w:rPr>
              <w:t xml:space="preserve">. </w:t>
            </w:r>
            <w:r w:rsidRPr="004C18BF">
              <w:rPr>
                <w:sz w:val="22"/>
                <w:szCs w:val="22"/>
              </w:rPr>
              <w:t>№ 662-п «Об освобождении получателей социальных услуг из числа членов семей лиц, призванных на военную службу по мобилизации в соответствии с</w:t>
            </w:r>
            <w:r w:rsidR="00AE7964" w:rsidRPr="004C18BF">
              <w:rPr>
                <w:sz w:val="22"/>
                <w:szCs w:val="22"/>
              </w:rPr>
              <w:t xml:space="preserve"> </w:t>
            </w:r>
            <w:hyperlink r:id="rId13" w:anchor="64S0IJ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Указом Президента Российской Федерации от 21 сентября 2022 г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№ 647 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Об объявлении частичной мобилизации в Российской Федерации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от платы за предоставление социальных услуг»</w:t>
            </w:r>
          </w:p>
        </w:tc>
        <w:tc>
          <w:tcPr>
            <w:tcW w:w="5103" w:type="dxa"/>
          </w:tcPr>
          <w:p w14:paraId="7771E78A" w14:textId="1551D749" w:rsidR="008928E2" w:rsidRPr="004C18BF" w:rsidRDefault="00615A89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Ч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t>лены семьи военнослужащего (родители, супруга (супруг) из числа граждан пожилого возраста и инвалидов, признанные в установленном порядке нуждающимися в социальном обслуживании, а также недееспособные члены семьи, законным представителем которых являлся на дату призыва военнослужащий</w:t>
            </w:r>
            <w:r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67CCA206" w14:textId="28E482D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56740C6E" w14:textId="46A61A78" w:rsidR="008928E2" w:rsidRPr="004C18BF" w:rsidRDefault="008928E2" w:rsidP="004C18BF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Государственное бюджетное учреждение социального обслуживания Георгиевский центр социального обслуживания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населения,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г.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Георгиевск,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ул. Гагарина, д. 76</w:t>
            </w:r>
          </w:p>
          <w:p w14:paraId="6FC24A9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579A22FF" w14:textId="77777777" w:rsidTr="000E3EF3">
        <w:tc>
          <w:tcPr>
            <w:tcW w:w="557" w:type="dxa"/>
          </w:tcPr>
          <w:p w14:paraId="7C302F01" w14:textId="69231D94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9" w:type="dxa"/>
          </w:tcPr>
          <w:p w14:paraId="5F883FDC" w14:textId="7B233131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Обеспечение членов семей из числа инвалидов </w:t>
            </w:r>
            <w:r w:rsidRPr="004C18BF">
              <w:rPr>
                <w:rFonts w:ascii="Times New Roman" w:hAnsi="Times New Roman" w:cs="Times New Roman"/>
              </w:rPr>
              <w:lastRenderedPageBreak/>
              <w:t>техническим</w:t>
            </w:r>
            <w:r w:rsidR="00BD38C9">
              <w:rPr>
                <w:rFonts w:ascii="Times New Roman" w:hAnsi="Times New Roman" w:cs="Times New Roman"/>
              </w:rPr>
              <w:t xml:space="preserve">и </w:t>
            </w:r>
            <w:r w:rsidRPr="004C18BF">
              <w:rPr>
                <w:rFonts w:ascii="Times New Roman" w:hAnsi="Times New Roman" w:cs="Times New Roman"/>
              </w:rPr>
              <w:t>средствами реабилитации (далее- ТСР)</w:t>
            </w:r>
          </w:p>
        </w:tc>
        <w:tc>
          <w:tcPr>
            <w:tcW w:w="2835" w:type="dxa"/>
          </w:tcPr>
          <w:p w14:paraId="0906B690" w14:textId="0C67FE32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Письмо МТСЗН СК от 15.11.2022</w:t>
            </w:r>
            <w:r w:rsidR="009770E6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№ 1626-08</w:t>
            </w:r>
          </w:p>
        </w:tc>
        <w:tc>
          <w:tcPr>
            <w:tcW w:w="5103" w:type="dxa"/>
          </w:tcPr>
          <w:p w14:paraId="61966B68" w14:textId="610DBA61" w:rsidR="008928E2" w:rsidRPr="004C18BF" w:rsidRDefault="00615A89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Ч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t>лены семьи военнослужащего, добровольца, мобилизованного гражданина, имеющие инвалидность (в соответствии с рекомендациями индиви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lastRenderedPageBreak/>
              <w:t>дуальной программы реабилитации или абилитации далее- ИПРА)</w:t>
            </w:r>
            <w:r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62A35E5A" w14:textId="681792D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средства федерального и регионального бюджета</w:t>
            </w:r>
          </w:p>
        </w:tc>
        <w:tc>
          <w:tcPr>
            <w:tcW w:w="2268" w:type="dxa"/>
          </w:tcPr>
          <w:p w14:paraId="6136EBBF" w14:textId="5C5705A0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При наличии в ИПРА рекомендаций к обеспечению ТСР:</w:t>
            </w:r>
          </w:p>
          <w:p w14:paraId="56F7F811" w14:textId="1C9025BF" w:rsidR="004C18BF" w:rsidRDefault="004C18BF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lastRenderedPageBreak/>
              <w:t>и</w:t>
            </w:r>
            <w:r w:rsidR="008928E2" w:rsidRPr="004C18BF">
              <w:rPr>
                <w:b w:val="0"/>
                <w:bCs w:val="0"/>
                <w:color w:val="333333"/>
                <w:sz w:val="22"/>
                <w:szCs w:val="22"/>
              </w:rPr>
              <w:t>з федерального перечня в МФЦ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;</w:t>
            </w:r>
            <w:r w:rsidR="008928E2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</w:p>
          <w:p w14:paraId="127C87C2" w14:textId="7908858A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из регионального перечня в Государственное бюджетное учреждение социального обслуживания Георгиевский центр социального обслуживания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населения,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г.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Георгиевск,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ул. Гагарина, д. 76</w:t>
            </w:r>
          </w:p>
        </w:tc>
      </w:tr>
      <w:tr w:rsidR="008928E2" w:rsidRPr="004C18BF" w14:paraId="0DCE4C26" w14:textId="77777777" w:rsidTr="000E3EF3">
        <w:tc>
          <w:tcPr>
            <w:tcW w:w="557" w:type="dxa"/>
          </w:tcPr>
          <w:p w14:paraId="63201A59" w14:textId="468BF45A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</w:t>
            </w:r>
            <w:r w:rsidR="00194CD1" w:rsidRPr="004C18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14:paraId="619FAA09" w14:textId="4DDB943A" w:rsidR="008928E2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</w:t>
            </w:r>
            <w:r w:rsidR="008928E2" w:rsidRPr="004C18BF">
              <w:rPr>
                <w:rFonts w:ascii="Times New Roman" w:hAnsi="Times New Roman" w:cs="Times New Roman"/>
              </w:rPr>
              <w:t>осударственная социальная помощь в т.ч. на основании социального контракта</w:t>
            </w:r>
            <w:r w:rsidR="00975C23" w:rsidRPr="004C18BF">
              <w:rPr>
                <w:rFonts w:ascii="Times New Roman" w:hAnsi="Times New Roman" w:cs="Times New Roman"/>
              </w:rPr>
              <w:t xml:space="preserve"> (</w:t>
            </w:r>
            <w:r w:rsidR="008928E2" w:rsidRPr="004C18BF">
              <w:rPr>
                <w:rFonts w:ascii="Times New Roman" w:hAnsi="Times New Roman" w:cs="Times New Roman"/>
              </w:rPr>
              <w:t>при расчете среднедушевого дохода семьи не учитываются доходы мобилизованного гражданина (денежное довольствие, з/плата и др.), а также доходы и суммы единовременной материальной помощи</w:t>
            </w:r>
            <w:r w:rsidR="00975C23" w:rsidRPr="004C18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211F9AAF" w14:textId="5B682B34" w:rsidR="00D6186C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РФ </w:t>
            </w:r>
            <w:r w:rsidRPr="004C18BF">
              <w:rPr>
                <w:sz w:val="22"/>
                <w:szCs w:val="22"/>
              </w:rPr>
              <w:t>от</w:t>
            </w:r>
            <w:r w:rsidR="00BD38C9">
              <w:rPr>
                <w:sz w:val="22"/>
                <w:szCs w:val="22"/>
              </w:rPr>
              <w:t xml:space="preserve">                           </w:t>
            </w:r>
            <w:r w:rsidRPr="004C18BF">
              <w:rPr>
                <w:sz w:val="22"/>
                <w:szCs w:val="22"/>
              </w:rPr>
              <w:t>29 октября 2022 г</w:t>
            </w:r>
            <w:r w:rsidR="00082BFF" w:rsidRPr="004C18BF">
              <w:rPr>
                <w:sz w:val="22"/>
                <w:szCs w:val="22"/>
              </w:rPr>
              <w:t>.</w:t>
            </w:r>
            <w:r w:rsidRPr="004C18BF">
              <w:rPr>
                <w:sz w:val="22"/>
                <w:szCs w:val="22"/>
              </w:rPr>
              <w:t xml:space="preserve"> 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№ 1933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по мобилизации в Вооруженные Силы Российской Фед</w:t>
            </w:r>
            <w:r w:rsidR="00194CD1" w:rsidRPr="004C18BF">
              <w:rPr>
                <w:sz w:val="22"/>
                <w:szCs w:val="22"/>
              </w:rPr>
              <w:t>е</w:t>
            </w:r>
            <w:r w:rsidRPr="004C18BF">
              <w:rPr>
                <w:sz w:val="22"/>
                <w:szCs w:val="22"/>
              </w:rPr>
              <w:t>рации»</w:t>
            </w:r>
            <w:r w:rsidR="00194CD1" w:rsidRPr="004C18BF">
              <w:rPr>
                <w:sz w:val="22"/>
                <w:szCs w:val="22"/>
              </w:rPr>
              <w:t>.</w:t>
            </w:r>
            <w:r w:rsidRPr="004C18BF">
              <w:rPr>
                <w:sz w:val="22"/>
                <w:szCs w:val="22"/>
              </w:rPr>
              <w:t xml:space="preserve"> </w:t>
            </w:r>
          </w:p>
          <w:p w14:paraId="454B1614" w14:textId="20732DCB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Ставропольского края от 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>21 мая 2008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г. № </w:t>
            </w:r>
            <w:proofErr w:type="gramStart"/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79 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gramEnd"/>
            <w:r w:rsidRPr="004C18BF">
              <w:rPr>
                <w:sz w:val="22"/>
                <w:szCs w:val="22"/>
                <w:shd w:val="clear" w:color="auto" w:fill="FFFFFF"/>
              </w:rPr>
              <w:t xml:space="preserve">Об 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утверждении положения о размере, условиях и порядке назначения и выплаты государственной социальной помощи населению </w:t>
            </w:r>
            <w:r w:rsidR="00194CD1" w:rsidRPr="004C18BF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Pr="004C18BF">
              <w:rPr>
                <w:sz w:val="22"/>
                <w:szCs w:val="22"/>
                <w:shd w:val="clear" w:color="auto" w:fill="FFFFFF"/>
              </w:rPr>
              <w:t>Ставропольском крае</w:t>
            </w:r>
            <w:r w:rsidR="00194CD1"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103" w:type="dxa"/>
          </w:tcPr>
          <w:p w14:paraId="6C9ACBF0" w14:textId="425F5082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</w:rPr>
              <w:t>Нуждающиеся в поддержке семьи</w:t>
            </w:r>
          </w:p>
        </w:tc>
        <w:tc>
          <w:tcPr>
            <w:tcW w:w="2551" w:type="dxa"/>
          </w:tcPr>
          <w:p w14:paraId="02827413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29C46D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C9EF90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B3DB33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B3DCA2F" w14:textId="77777777" w:rsidR="00594596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от 2000</w:t>
            </w:r>
            <w:r w:rsidRPr="004C18BF">
              <w:rPr>
                <w:rFonts w:ascii="Times New Roman" w:hAnsi="Times New Roman" w:cs="Times New Roman"/>
              </w:rPr>
              <w:t>,0</w:t>
            </w:r>
            <w:r w:rsidRPr="004C18BF">
              <w:rPr>
                <w:rFonts w:ascii="Times New Roman" w:hAnsi="Times New Roman" w:cs="Times New Roman"/>
              </w:rPr>
              <w:t xml:space="preserve"> </w:t>
            </w:r>
          </w:p>
          <w:p w14:paraId="098EABC1" w14:textId="39451B87" w:rsidR="008928E2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C18BF">
              <w:rPr>
                <w:rFonts w:ascii="Times New Roman" w:hAnsi="Times New Roman" w:cs="Times New Roman"/>
              </w:rPr>
              <w:t>до 10000</w:t>
            </w:r>
            <w:r w:rsidRPr="004C18BF">
              <w:rPr>
                <w:rFonts w:ascii="Times New Roman" w:hAnsi="Times New Roman" w:cs="Times New Roman"/>
              </w:rPr>
              <w:t>,0</w:t>
            </w:r>
            <w:r w:rsidRPr="004C18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268" w:type="dxa"/>
          </w:tcPr>
          <w:p w14:paraId="63000F15" w14:textId="3135536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359A4307" w14:textId="77777777" w:rsidR="001941E3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ул. Тургенева, 26/1, 3-17-90, </w:t>
            </w:r>
          </w:p>
          <w:p w14:paraId="71BFD9DD" w14:textId="77777777" w:rsidR="001941E3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3-55-21,</w:t>
            </w:r>
          </w:p>
          <w:p w14:paraId="144F7DDC" w14:textId="199D3DE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</w:t>
            </w:r>
            <w:r w:rsidR="001941E3" w:rsidRPr="004C18BF">
              <w:rPr>
                <w:rFonts w:ascii="Times New Roman" w:hAnsi="Times New Roman" w:cs="Times New Roman"/>
              </w:rPr>
              <w:t>55-36</w:t>
            </w:r>
          </w:p>
          <w:p w14:paraId="5D84A893" w14:textId="42702722" w:rsidR="001941E3" w:rsidRPr="004C18BF" w:rsidRDefault="001941E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3-55-34</w:t>
            </w:r>
          </w:p>
          <w:p w14:paraId="1119B8C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E62" w:rsidRPr="004C18BF" w14:paraId="20ECB9AE" w14:textId="77777777" w:rsidTr="000E3EF3">
        <w:tc>
          <w:tcPr>
            <w:tcW w:w="557" w:type="dxa"/>
          </w:tcPr>
          <w:p w14:paraId="7246253F" w14:textId="6382CD86" w:rsidR="00FF6E62" w:rsidRPr="004C18BF" w:rsidRDefault="00FF6E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9" w:type="dxa"/>
          </w:tcPr>
          <w:p w14:paraId="080FE6E3" w14:textId="74AEF588" w:rsidR="00FF6E62" w:rsidRPr="004C18BF" w:rsidRDefault="0008579E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Выплата отдельным категориям граждан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Pr="004C18BF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их домовладений и (или) приобретение ими внутридомового газового оборудования для установления в домовладении</w:t>
            </w:r>
          </w:p>
        </w:tc>
        <w:tc>
          <w:tcPr>
            <w:tcW w:w="2835" w:type="dxa"/>
          </w:tcPr>
          <w:p w14:paraId="04FA998D" w14:textId="12C7366B" w:rsidR="00875ED5" w:rsidRPr="004C18BF" w:rsidRDefault="006A6BE9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Закон </w:t>
            </w:r>
            <w:proofErr w:type="gramStart"/>
            <w:r w:rsidRPr="004C18BF">
              <w:rPr>
                <w:sz w:val="22"/>
                <w:szCs w:val="22"/>
                <w:shd w:val="clear" w:color="auto" w:fill="FFFFFF"/>
              </w:rPr>
              <w:t>Ставрополь-</w:t>
            </w:r>
            <w:proofErr w:type="spellStart"/>
            <w:r w:rsidRPr="004C18BF">
              <w:rPr>
                <w:sz w:val="22"/>
                <w:szCs w:val="22"/>
                <w:shd w:val="clear" w:color="auto" w:fill="FFFFFF"/>
              </w:rPr>
              <w:t>ского</w:t>
            </w:r>
            <w:proofErr w:type="spellEnd"/>
            <w:proofErr w:type="gramEnd"/>
            <w:r w:rsidRPr="004C18BF">
              <w:rPr>
                <w:sz w:val="22"/>
                <w:szCs w:val="22"/>
                <w:shd w:val="clear" w:color="auto" w:fill="FFFFFF"/>
              </w:rPr>
              <w:t xml:space="preserve"> края от</w:t>
            </w:r>
            <w:r w:rsidR="004C18BF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>07 октября 2022 г.             № 91-кз «</w:t>
            </w:r>
            <w:r w:rsidR="00AB2102" w:rsidRPr="004C18BF">
              <w:rPr>
                <w:sz w:val="22"/>
                <w:szCs w:val="22"/>
                <w:shd w:val="clear" w:color="auto" w:fill="FFFFFF"/>
              </w:rPr>
              <w:t>О предоставле</w:t>
            </w:r>
            <w:r w:rsidR="00AB2102"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нии дополнительной меры социальной поддержки отдельным категориям граждан, проживающих на территории Ставропольского края, в виде компенсации части расходов на проведение работ внутри границ земельных участков по </w:t>
            </w:r>
            <w:proofErr w:type="spellStart"/>
            <w:r w:rsidR="00AB2102" w:rsidRPr="004C18BF">
              <w:rPr>
                <w:sz w:val="22"/>
                <w:szCs w:val="22"/>
                <w:shd w:val="clear" w:color="auto" w:fill="FFFFFF"/>
              </w:rPr>
              <w:t>догазификации</w:t>
            </w:r>
            <w:proofErr w:type="spellEnd"/>
            <w:r w:rsidR="00AB2102" w:rsidRPr="004C18BF">
              <w:rPr>
                <w:sz w:val="22"/>
                <w:szCs w:val="22"/>
                <w:shd w:val="clear" w:color="auto" w:fill="FFFFFF"/>
              </w:rPr>
              <w:t xml:space="preserve"> их домовладений и (или) приобретение внутридомового газового оборудования</w:t>
            </w:r>
            <w:r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="00875ED5" w:rsidRPr="004C18BF">
              <w:rPr>
                <w:sz w:val="22"/>
                <w:szCs w:val="22"/>
                <w:shd w:val="clear" w:color="auto" w:fill="FFFFFF"/>
              </w:rPr>
              <w:t>.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  <w:p w14:paraId="651955D3" w14:textId="56088102" w:rsidR="009A0CEE" w:rsidRPr="004C18BF" w:rsidRDefault="009A0CEE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</w:rPr>
              <w:t>Постановление Правительства Ставропольского края от 21.12.2022</w:t>
            </w:r>
            <w:r w:rsidR="004C18BF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 xml:space="preserve">№ 796-п «Об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Pr="004C18BF">
              <w:rPr>
                <w:sz w:val="22"/>
                <w:szCs w:val="22"/>
              </w:rPr>
              <w:t>догазификации</w:t>
            </w:r>
            <w:proofErr w:type="spellEnd"/>
            <w:r w:rsidRPr="004C18BF">
              <w:rPr>
                <w:sz w:val="22"/>
                <w:szCs w:val="22"/>
              </w:rPr>
              <w:t xml:space="preserve"> их домовладений и (или) приобретение ими внутридомового газового оборудования для установления в домовладении».</w:t>
            </w:r>
          </w:p>
        </w:tc>
        <w:tc>
          <w:tcPr>
            <w:tcW w:w="5103" w:type="dxa"/>
          </w:tcPr>
          <w:p w14:paraId="3B43700B" w14:textId="57F42EC1" w:rsidR="00AE08CA" w:rsidRPr="004C18BF" w:rsidRDefault="00AE08CA" w:rsidP="00AE08C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 xml:space="preserve">1) ветераны боевых действий из числа лиц, </w:t>
            </w:r>
            <w:proofErr w:type="spellStart"/>
            <w:r w:rsidRPr="004C18BF">
              <w:rPr>
                <w:sz w:val="22"/>
                <w:szCs w:val="22"/>
              </w:rPr>
              <w:t>ука-занных</w:t>
            </w:r>
            <w:proofErr w:type="spellEnd"/>
            <w:r w:rsidRPr="004C18BF">
              <w:rPr>
                <w:sz w:val="22"/>
                <w:szCs w:val="22"/>
              </w:rPr>
              <w:t xml:space="preserve"> в Федеральном законе от                                </w:t>
            </w:r>
            <w:r w:rsidRPr="004C18BF">
              <w:rPr>
                <w:sz w:val="22"/>
                <w:szCs w:val="22"/>
              </w:rPr>
              <w:lastRenderedPageBreak/>
              <w:t>12 января 1995 г. № 5-ФЗ «О ветеранах»;</w:t>
            </w:r>
          </w:p>
          <w:p w14:paraId="372CB954" w14:textId="4CD80F6B" w:rsidR="00D07311" w:rsidRPr="004C18BF" w:rsidRDefault="00AE08CA" w:rsidP="00AE08C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 xml:space="preserve">2) </w:t>
            </w:r>
            <w:r w:rsidR="00CB25BE" w:rsidRPr="004C18BF">
              <w:rPr>
                <w:sz w:val="22"/>
                <w:szCs w:val="22"/>
              </w:rPr>
              <w:t>супруга (супруг) погибшего (умершего) ветерана боевых действий, не вступившая (не вступивший) в повторный брак</w:t>
            </w:r>
            <w:r w:rsidR="00875ED5" w:rsidRPr="004C18BF">
              <w:rPr>
                <w:sz w:val="22"/>
                <w:szCs w:val="22"/>
              </w:rPr>
              <w:t>;</w:t>
            </w:r>
          </w:p>
          <w:p w14:paraId="204F969C" w14:textId="420FA074" w:rsidR="009C100B" w:rsidRPr="004C18BF" w:rsidRDefault="00875ED5" w:rsidP="009C100B">
            <w:pPr>
              <w:pStyle w:val="a8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3</w:t>
            </w:r>
            <w:r w:rsidR="009C100B" w:rsidRPr="004C18BF">
              <w:rPr>
                <w:sz w:val="22"/>
                <w:szCs w:val="22"/>
              </w:rPr>
              <w:t>) лица, относящиеся к категории участников специальной военной операции в соответствии с законодательством Российской Федерации и законодательством Ставропольского края (далее - участник специальной военной операции)</w:t>
            </w:r>
            <w:r w:rsidRPr="004C18BF">
              <w:rPr>
                <w:sz w:val="22"/>
                <w:szCs w:val="22"/>
              </w:rPr>
              <w:t>;</w:t>
            </w:r>
          </w:p>
          <w:p w14:paraId="28519406" w14:textId="2350C864" w:rsidR="009C100B" w:rsidRPr="004C18BF" w:rsidRDefault="00875ED5" w:rsidP="009C100B">
            <w:pPr>
              <w:pStyle w:val="a8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4</w:t>
            </w:r>
            <w:r w:rsidR="009C100B" w:rsidRPr="004C18BF">
              <w:rPr>
                <w:sz w:val="22"/>
                <w:szCs w:val="22"/>
              </w:rPr>
              <w:t>) члены семьи участника специальной военной операции (супруга (супруг); вдова (вдовец), не вступившая (не вступивший) в повторный брак;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лица, находящиеся (находившиеся) на иждивении участника специальной военной операции)</w:t>
            </w:r>
          </w:p>
          <w:p w14:paraId="17FE64CF" w14:textId="4DB28BD6" w:rsidR="00D07311" w:rsidRPr="004C18BF" w:rsidRDefault="00D07311" w:rsidP="00AE08C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6E14EC" w14:textId="232D05A0" w:rsidR="009C100B" w:rsidRPr="004C18BF" w:rsidRDefault="00953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О</w:t>
            </w:r>
            <w:r w:rsidR="009C100B" w:rsidRPr="004C18BF">
              <w:rPr>
                <w:rFonts w:ascii="Times New Roman" w:hAnsi="Times New Roman" w:cs="Times New Roman"/>
              </w:rPr>
              <w:t xml:space="preserve">днократно в размере фактической стоимости проведенных работ </w:t>
            </w:r>
            <w:r w:rsidR="009C100B" w:rsidRPr="004C18BF">
              <w:rPr>
                <w:rFonts w:ascii="Times New Roman" w:hAnsi="Times New Roman" w:cs="Times New Roman"/>
              </w:rPr>
              <w:lastRenderedPageBreak/>
              <w:t xml:space="preserve">внутри границ земельного участка по </w:t>
            </w:r>
            <w:proofErr w:type="spellStart"/>
            <w:r w:rsidR="009C100B" w:rsidRPr="004C18BF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9C100B" w:rsidRPr="004C18BF">
              <w:rPr>
                <w:rFonts w:ascii="Times New Roman" w:hAnsi="Times New Roman" w:cs="Times New Roman"/>
              </w:rPr>
              <w:t xml:space="preserve"> домовладения и (или) приобретенного внутридомового газового оборудования, но не</w:t>
            </w:r>
            <w:r w:rsidR="004C18BF" w:rsidRPr="004C18BF">
              <w:rPr>
                <w:rFonts w:ascii="Times New Roman" w:hAnsi="Times New Roman" w:cs="Times New Roman"/>
              </w:rPr>
              <w:t xml:space="preserve"> </w:t>
            </w:r>
            <w:r w:rsidR="009C100B" w:rsidRPr="004C18BF">
              <w:rPr>
                <w:rFonts w:ascii="Times New Roman" w:hAnsi="Times New Roman" w:cs="Times New Roman"/>
              </w:rPr>
              <w:t>более 100 тыс. рублей.</w:t>
            </w:r>
          </w:p>
        </w:tc>
        <w:tc>
          <w:tcPr>
            <w:tcW w:w="2268" w:type="dxa"/>
          </w:tcPr>
          <w:p w14:paraId="5254D2BF" w14:textId="77777777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УТСЗН </w:t>
            </w:r>
            <w:proofErr w:type="spellStart"/>
            <w:r w:rsidRPr="004C18BF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ГМО СК, </w:t>
            </w:r>
          </w:p>
          <w:p w14:paraId="1B25D86F" w14:textId="7D58E35C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</w:t>
            </w:r>
            <w:r w:rsidRPr="004C18BF">
              <w:rPr>
                <w:rFonts w:ascii="Times New Roman" w:hAnsi="Times New Roman" w:cs="Times New Roman"/>
              </w:rPr>
              <w:lastRenderedPageBreak/>
              <w:t>ул. Тургенева, 26/</w:t>
            </w:r>
            <w:proofErr w:type="gramStart"/>
            <w:r w:rsidRPr="004C18BF">
              <w:rPr>
                <w:rFonts w:ascii="Times New Roman" w:hAnsi="Times New Roman" w:cs="Times New Roman"/>
              </w:rPr>
              <w:t xml:space="preserve">1, </w:t>
            </w:r>
            <w:r w:rsidR="004C18BF" w:rsidRPr="004C18B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C18BF" w:rsidRPr="004C18BF">
              <w:rPr>
                <w:rFonts w:ascii="Times New Roman" w:hAnsi="Times New Roman" w:cs="Times New Roman"/>
              </w:rPr>
              <w:t xml:space="preserve">           </w:t>
            </w:r>
            <w:r w:rsidRPr="004C18BF">
              <w:rPr>
                <w:rFonts w:ascii="Times New Roman" w:hAnsi="Times New Roman" w:cs="Times New Roman"/>
              </w:rPr>
              <w:t xml:space="preserve">3-17-90, </w:t>
            </w:r>
          </w:p>
          <w:p w14:paraId="15ECD525" w14:textId="145A61F1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3-55-40.</w:t>
            </w:r>
          </w:p>
          <w:p w14:paraId="3B254C4B" w14:textId="2210079C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03ACF2" w14:textId="77777777" w:rsidR="000D210C" w:rsidRPr="004C18BF" w:rsidRDefault="000D210C" w:rsidP="00194CD1">
      <w:pPr>
        <w:spacing w:after="0"/>
        <w:jc w:val="both"/>
        <w:rPr>
          <w:rFonts w:ascii="Times New Roman" w:hAnsi="Times New Roman" w:cs="Times New Roman"/>
        </w:rPr>
      </w:pPr>
    </w:p>
    <w:sectPr w:rsidR="000D210C" w:rsidRPr="004C18BF" w:rsidSect="000E3EF3">
      <w:headerReference w:type="default" r:id="rId14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1C8F" w14:textId="77777777" w:rsidR="00403639" w:rsidRDefault="00403639">
      <w:pPr>
        <w:spacing w:line="240" w:lineRule="auto"/>
      </w:pPr>
      <w:r>
        <w:separator/>
      </w:r>
    </w:p>
  </w:endnote>
  <w:endnote w:type="continuationSeparator" w:id="0">
    <w:p w14:paraId="6227F6F1" w14:textId="77777777" w:rsidR="00403639" w:rsidRDefault="00403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912B" w14:textId="77777777" w:rsidR="00403639" w:rsidRDefault="00403639">
      <w:pPr>
        <w:spacing w:after="0"/>
      </w:pPr>
      <w:r>
        <w:separator/>
      </w:r>
    </w:p>
  </w:footnote>
  <w:footnote w:type="continuationSeparator" w:id="0">
    <w:p w14:paraId="11EB48B5" w14:textId="77777777" w:rsidR="00403639" w:rsidRDefault="004036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4309"/>
      <w:docPartObj>
        <w:docPartGallery w:val="AutoText"/>
      </w:docPartObj>
    </w:sdtPr>
    <w:sdtEndPr/>
    <w:sdtContent>
      <w:p w14:paraId="64D2582A" w14:textId="77777777" w:rsidR="00403639" w:rsidRDefault="004036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53">
          <w:rPr>
            <w:noProof/>
          </w:rPr>
          <w:t>11</w:t>
        </w:r>
        <w:r>
          <w:fldChar w:fldCharType="end"/>
        </w:r>
      </w:p>
    </w:sdtContent>
  </w:sdt>
  <w:p w14:paraId="748D37FE" w14:textId="77777777" w:rsidR="00403639" w:rsidRDefault="004036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5CB4"/>
    <w:multiLevelType w:val="hybridMultilevel"/>
    <w:tmpl w:val="4C88837A"/>
    <w:lvl w:ilvl="0" w:tplc="88965A80">
      <w:start w:val="1"/>
      <w:numFmt w:val="decimal"/>
      <w:lvlText w:val="%1."/>
      <w:lvlJc w:val="left"/>
      <w:pPr>
        <w:ind w:left="8" w:hanging="25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ACC460">
      <w:start w:val="1"/>
      <w:numFmt w:val="decimal"/>
      <w:lvlText w:val="%2)"/>
      <w:lvlJc w:val="left"/>
      <w:pPr>
        <w:ind w:left="8" w:hanging="39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7DE50A4">
      <w:numFmt w:val="bullet"/>
      <w:lvlText w:val="•"/>
      <w:lvlJc w:val="left"/>
      <w:pPr>
        <w:ind w:left="2040" w:hanging="396"/>
      </w:pPr>
      <w:rPr>
        <w:rFonts w:hint="default"/>
        <w:lang w:val="ru-RU" w:eastAsia="en-US" w:bidi="ar-SA"/>
      </w:rPr>
    </w:lvl>
    <w:lvl w:ilvl="3" w:tplc="300471C4">
      <w:numFmt w:val="bullet"/>
      <w:lvlText w:val="•"/>
      <w:lvlJc w:val="left"/>
      <w:pPr>
        <w:ind w:left="3060" w:hanging="396"/>
      </w:pPr>
      <w:rPr>
        <w:rFonts w:hint="default"/>
        <w:lang w:val="ru-RU" w:eastAsia="en-US" w:bidi="ar-SA"/>
      </w:rPr>
    </w:lvl>
    <w:lvl w:ilvl="4" w:tplc="EFB69DD2">
      <w:numFmt w:val="bullet"/>
      <w:lvlText w:val="•"/>
      <w:lvlJc w:val="left"/>
      <w:pPr>
        <w:ind w:left="4080" w:hanging="396"/>
      </w:pPr>
      <w:rPr>
        <w:rFonts w:hint="default"/>
        <w:lang w:val="ru-RU" w:eastAsia="en-US" w:bidi="ar-SA"/>
      </w:rPr>
    </w:lvl>
    <w:lvl w:ilvl="5" w:tplc="FEF6D732">
      <w:numFmt w:val="bullet"/>
      <w:lvlText w:val="•"/>
      <w:lvlJc w:val="left"/>
      <w:pPr>
        <w:ind w:left="5100" w:hanging="396"/>
      </w:pPr>
      <w:rPr>
        <w:rFonts w:hint="default"/>
        <w:lang w:val="ru-RU" w:eastAsia="en-US" w:bidi="ar-SA"/>
      </w:rPr>
    </w:lvl>
    <w:lvl w:ilvl="6" w:tplc="177E7FFE">
      <w:numFmt w:val="bullet"/>
      <w:lvlText w:val="•"/>
      <w:lvlJc w:val="left"/>
      <w:pPr>
        <w:ind w:left="6120" w:hanging="396"/>
      </w:pPr>
      <w:rPr>
        <w:rFonts w:hint="default"/>
        <w:lang w:val="ru-RU" w:eastAsia="en-US" w:bidi="ar-SA"/>
      </w:rPr>
    </w:lvl>
    <w:lvl w:ilvl="7" w:tplc="B56C6FAC">
      <w:numFmt w:val="bullet"/>
      <w:lvlText w:val="•"/>
      <w:lvlJc w:val="left"/>
      <w:pPr>
        <w:ind w:left="7140" w:hanging="396"/>
      </w:pPr>
      <w:rPr>
        <w:rFonts w:hint="default"/>
        <w:lang w:val="ru-RU" w:eastAsia="en-US" w:bidi="ar-SA"/>
      </w:rPr>
    </w:lvl>
    <w:lvl w:ilvl="8" w:tplc="8918EC20">
      <w:numFmt w:val="bullet"/>
      <w:lvlText w:val="•"/>
      <w:lvlJc w:val="left"/>
      <w:pPr>
        <w:ind w:left="8160" w:hanging="396"/>
      </w:pPr>
      <w:rPr>
        <w:rFonts w:hint="default"/>
        <w:lang w:val="ru-RU" w:eastAsia="en-US" w:bidi="ar-SA"/>
      </w:rPr>
    </w:lvl>
  </w:abstractNum>
  <w:num w:numId="1" w16cid:durableId="8750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7C"/>
    <w:rsid w:val="000020EA"/>
    <w:rsid w:val="000128C7"/>
    <w:rsid w:val="00040BA2"/>
    <w:rsid w:val="00045288"/>
    <w:rsid w:val="00074D2C"/>
    <w:rsid w:val="00082BFF"/>
    <w:rsid w:val="0008579E"/>
    <w:rsid w:val="0008649D"/>
    <w:rsid w:val="00091492"/>
    <w:rsid w:val="000B2BDA"/>
    <w:rsid w:val="000B3BFE"/>
    <w:rsid w:val="000D210C"/>
    <w:rsid w:val="000E3EF3"/>
    <w:rsid w:val="000F0408"/>
    <w:rsid w:val="000F500F"/>
    <w:rsid w:val="001100AA"/>
    <w:rsid w:val="00145A38"/>
    <w:rsid w:val="00152522"/>
    <w:rsid w:val="00162EAA"/>
    <w:rsid w:val="001941E3"/>
    <w:rsid w:val="00194CD1"/>
    <w:rsid w:val="001A0140"/>
    <w:rsid w:val="001A3A25"/>
    <w:rsid w:val="001A6015"/>
    <w:rsid w:val="001B774B"/>
    <w:rsid w:val="001C07E9"/>
    <w:rsid w:val="001E4C4A"/>
    <w:rsid w:val="001E4F92"/>
    <w:rsid w:val="001E752A"/>
    <w:rsid w:val="001F0064"/>
    <w:rsid w:val="002063AF"/>
    <w:rsid w:val="0020681F"/>
    <w:rsid w:val="00230E5E"/>
    <w:rsid w:val="00236378"/>
    <w:rsid w:val="002572C8"/>
    <w:rsid w:val="002713C6"/>
    <w:rsid w:val="0028037C"/>
    <w:rsid w:val="002950BC"/>
    <w:rsid w:val="002A70A2"/>
    <w:rsid w:val="002E001C"/>
    <w:rsid w:val="00310EF1"/>
    <w:rsid w:val="00337860"/>
    <w:rsid w:val="0034053C"/>
    <w:rsid w:val="0036097F"/>
    <w:rsid w:val="0036604A"/>
    <w:rsid w:val="00376984"/>
    <w:rsid w:val="003776A0"/>
    <w:rsid w:val="00396C56"/>
    <w:rsid w:val="003A77DC"/>
    <w:rsid w:val="003B5B3A"/>
    <w:rsid w:val="003C081E"/>
    <w:rsid w:val="003D097A"/>
    <w:rsid w:val="003D7E9B"/>
    <w:rsid w:val="003F49AB"/>
    <w:rsid w:val="00403639"/>
    <w:rsid w:val="004250FF"/>
    <w:rsid w:val="00430A58"/>
    <w:rsid w:val="00447530"/>
    <w:rsid w:val="00467078"/>
    <w:rsid w:val="0048078C"/>
    <w:rsid w:val="00495BB9"/>
    <w:rsid w:val="0049643D"/>
    <w:rsid w:val="004A0C5D"/>
    <w:rsid w:val="004A36D1"/>
    <w:rsid w:val="004B678F"/>
    <w:rsid w:val="004C18BF"/>
    <w:rsid w:val="004C532D"/>
    <w:rsid w:val="004C5F5E"/>
    <w:rsid w:val="004C74AA"/>
    <w:rsid w:val="004E67A3"/>
    <w:rsid w:val="004F4D89"/>
    <w:rsid w:val="005302FF"/>
    <w:rsid w:val="00530D4F"/>
    <w:rsid w:val="0053491F"/>
    <w:rsid w:val="005405EE"/>
    <w:rsid w:val="0054657C"/>
    <w:rsid w:val="0056285F"/>
    <w:rsid w:val="005655CD"/>
    <w:rsid w:val="005758BF"/>
    <w:rsid w:val="00583253"/>
    <w:rsid w:val="0058715B"/>
    <w:rsid w:val="00594596"/>
    <w:rsid w:val="005C53BA"/>
    <w:rsid w:val="005F4ED3"/>
    <w:rsid w:val="00602409"/>
    <w:rsid w:val="00612471"/>
    <w:rsid w:val="00615A89"/>
    <w:rsid w:val="00642755"/>
    <w:rsid w:val="0064375D"/>
    <w:rsid w:val="006461E8"/>
    <w:rsid w:val="00651952"/>
    <w:rsid w:val="0066706B"/>
    <w:rsid w:val="006836CF"/>
    <w:rsid w:val="006A070C"/>
    <w:rsid w:val="006A3A94"/>
    <w:rsid w:val="006A6BE9"/>
    <w:rsid w:val="006C2816"/>
    <w:rsid w:val="006D7249"/>
    <w:rsid w:val="006E37CF"/>
    <w:rsid w:val="006F723B"/>
    <w:rsid w:val="00716917"/>
    <w:rsid w:val="00722D3D"/>
    <w:rsid w:val="007278F2"/>
    <w:rsid w:val="00727AFA"/>
    <w:rsid w:val="007767AF"/>
    <w:rsid w:val="007863B6"/>
    <w:rsid w:val="007968D8"/>
    <w:rsid w:val="007B2882"/>
    <w:rsid w:val="007D0ED4"/>
    <w:rsid w:val="007E526B"/>
    <w:rsid w:val="007F334D"/>
    <w:rsid w:val="00846321"/>
    <w:rsid w:val="00872907"/>
    <w:rsid w:val="008753BD"/>
    <w:rsid w:val="00875ED5"/>
    <w:rsid w:val="0089020F"/>
    <w:rsid w:val="008928E2"/>
    <w:rsid w:val="008A10DB"/>
    <w:rsid w:val="008A4C7D"/>
    <w:rsid w:val="008B3FD1"/>
    <w:rsid w:val="008B72C0"/>
    <w:rsid w:val="008F4697"/>
    <w:rsid w:val="008F654D"/>
    <w:rsid w:val="00900E03"/>
    <w:rsid w:val="00910871"/>
    <w:rsid w:val="00931996"/>
    <w:rsid w:val="00935A14"/>
    <w:rsid w:val="009376C1"/>
    <w:rsid w:val="00943615"/>
    <w:rsid w:val="00943D84"/>
    <w:rsid w:val="00953530"/>
    <w:rsid w:val="009713A6"/>
    <w:rsid w:val="00975C23"/>
    <w:rsid w:val="009770E6"/>
    <w:rsid w:val="0099782E"/>
    <w:rsid w:val="009A0CEE"/>
    <w:rsid w:val="009C100B"/>
    <w:rsid w:val="009D04B1"/>
    <w:rsid w:val="00A25CCA"/>
    <w:rsid w:val="00A520F3"/>
    <w:rsid w:val="00A677FB"/>
    <w:rsid w:val="00A8023D"/>
    <w:rsid w:val="00A83116"/>
    <w:rsid w:val="00A92298"/>
    <w:rsid w:val="00AB2102"/>
    <w:rsid w:val="00AB67A9"/>
    <w:rsid w:val="00AE08CA"/>
    <w:rsid w:val="00AE6A3B"/>
    <w:rsid w:val="00AE7964"/>
    <w:rsid w:val="00AF1D82"/>
    <w:rsid w:val="00B04202"/>
    <w:rsid w:val="00B14503"/>
    <w:rsid w:val="00B32F38"/>
    <w:rsid w:val="00B57F84"/>
    <w:rsid w:val="00B847C4"/>
    <w:rsid w:val="00BC3568"/>
    <w:rsid w:val="00BC553D"/>
    <w:rsid w:val="00BD38C9"/>
    <w:rsid w:val="00BE7B50"/>
    <w:rsid w:val="00C201A7"/>
    <w:rsid w:val="00C35D49"/>
    <w:rsid w:val="00C43D28"/>
    <w:rsid w:val="00C63AB7"/>
    <w:rsid w:val="00C8027A"/>
    <w:rsid w:val="00C830D5"/>
    <w:rsid w:val="00C976FD"/>
    <w:rsid w:val="00CA1E77"/>
    <w:rsid w:val="00CB25BE"/>
    <w:rsid w:val="00CC46D3"/>
    <w:rsid w:val="00CD176D"/>
    <w:rsid w:val="00D07311"/>
    <w:rsid w:val="00D2197C"/>
    <w:rsid w:val="00D43B6F"/>
    <w:rsid w:val="00D45918"/>
    <w:rsid w:val="00D6186C"/>
    <w:rsid w:val="00D728C4"/>
    <w:rsid w:val="00D75CB4"/>
    <w:rsid w:val="00D76C56"/>
    <w:rsid w:val="00D823B9"/>
    <w:rsid w:val="00D93530"/>
    <w:rsid w:val="00DC1D82"/>
    <w:rsid w:val="00DC38F4"/>
    <w:rsid w:val="00DD1C83"/>
    <w:rsid w:val="00E17751"/>
    <w:rsid w:val="00E37BF2"/>
    <w:rsid w:val="00E44F8B"/>
    <w:rsid w:val="00E5143A"/>
    <w:rsid w:val="00E60033"/>
    <w:rsid w:val="00E63132"/>
    <w:rsid w:val="00E67DF3"/>
    <w:rsid w:val="00E852E6"/>
    <w:rsid w:val="00EA4DB0"/>
    <w:rsid w:val="00EB2FF0"/>
    <w:rsid w:val="00EB567F"/>
    <w:rsid w:val="00EB6630"/>
    <w:rsid w:val="00EC3F62"/>
    <w:rsid w:val="00ED3E20"/>
    <w:rsid w:val="00F00635"/>
    <w:rsid w:val="00F10188"/>
    <w:rsid w:val="00F31D72"/>
    <w:rsid w:val="00F4041B"/>
    <w:rsid w:val="00F5581B"/>
    <w:rsid w:val="00F70222"/>
    <w:rsid w:val="00F83C5F"/>
    <w:rsid w:val="00F942A6"/>
    <w:rsid w:val="00F96397"/>
    <w:rsid w:val="00FB0FBA"/>
    <w:rsid w:val="00FE6C02"/>
    <w:rsid w:val="00FF38CD"/>
    <w:rsid w:val="00FF6E62"/>
    <w:rsid w:val="6AC3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8E78"/>
  <w15:docId w15:val="{A27A3E64-1BB5-4DF0-8938-CB0B7474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3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F3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2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723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6F723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6F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F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F723B"/>
  </w:style>
  <w:style w:type="character" w:customStyle="1" w:styleId="a7">
    <w:name w:val="Нижний колонтитул Знак"/>
    <w:basedOn w:val="a0"/>
    <w:link w:val="a6"/>
    <w:uiPriority w:val="99"/>
    <w:rsid w:val="006F723B"/>
  </w:style>
  <w:style w:type="paragraph" w:customStyle="1" w:styleId="ConsPlusTitle">
    <w:name w:val="ConsPlusTitle"/>
    <w:qFormat/>
    <w:rsid w:val="006F723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F33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A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0197" TargetMode="External"/><Relationship Id="rId13" Type="http://schemas.openxmlformats.org/officeDocument/2006/relationships/hyperlink" Target="https://docs.cntd.ru/document/3518093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01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0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0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019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09DC-7632-47FA-B03B-CF07D72D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13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 Tech PC</dc:creator>
  <cp:lastModifiedBy>User11</cp:lastModifiedBy>
  <cp:revision>91</cp:revision>
  <cp:lastPrinted>2025-12-17T06:01:00Z</cp:lastPrinted>
  <dcterms:created xsi:type="dcterms:W3CDTF">2022-12-07T11:27:00Z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973EBD1805534C658468976CE911953C</vt:lpwstr>
  </property>
</Properties>
</file>