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8D1F4" w14:textId="77777777" w:rsidR="00406580" w:rsidRDefault="00406580" w:rsidP="00C42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16BD3C" w14:textId="19AF58A4" w:rsidR="00406580" w:rsidRDefault="00406580" w:rsidP="00C42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A2BE0CD" wp14:editId="22676FD5">
            <wp:extent cx="3342560" cy="2228850"/>
            <wp:effectExtent l="0" t="0" r="0" b="0"/>
            <wp:docPr id="11616486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028" cy="224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4F3F5" w14:textId="77777777" w:rsidR="00406580" w:rsidRDefault="00406580" w:rsidP="00C42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FFF375" w14:textId="3E66AC18" w:rsidR="00326334" w:rsidRDefault="00C80687" w:rsidP="00C42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Итоги</w:t>
      </w:r>
      <w:r w:rsidR="00A404F9">
        <w:rPr>
          <w:rFonts w:ascii="Times New Roman" w:hAnsi="Times New Roman" w:cs="Times New Roman"/>
          <w:b/>
          <w:sz w:val="28"/>
          <w:szCs w:val="28"/>
        </w:rPr>
        <w:t xml:space="preserve"> заседания трехсторонней комиссии по регулированию социально-трудовых отношений Георгиевского </w:t>
      </w:r>
      <w:r w:rsidR="00111632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A404F9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14:paraId="2C2B88E7" w14:textId="77777777" w:rsidR="007370E3" w:rsidRDefault="007370E3" w:rsidP="00C42A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2FBEA4" w14:textId="58C15B66" w:rsidR="00A404F9" w:rsidRDefault="00557FFC" w:rsidP="00A32E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33"/>
          <w:sz w:val="28"/>
          <w:szCs w:val="28"/>
          <w:shd w:val="clear" w:color="auto" w:fill="FFFFFF"/>
        </w:rPr>
        <w:t>2</w:t>
      </w:r>
      <w:r w:rsidR="00111632">
        <w:rPr>
          <w:rFonts w:ascii="Times New Roman" w:hAnsi="Times New Roman" w:cs="Times New Roman"/>
          <w:color w:val="000033"/>
          <w:sz w:val="28"/>
          <w:szCs w:val="28"/>
          <w:shd w:val="clear" w:color="auto" w:fill="FFFFFF"/>
        </w:rPr>
        <w:t>9</w:t>
      </w:r>
      <w:r w:rsidR="00A404F9">
        <w:rPr>
          <w:rFonts w:ascii="Times New Roman" w:hAnsi="Times New Roman" w:cs="Times New Roman"/>
          <w:color w:val="000033"/>
          <w:sz w:val="28"/>
          <w:szCs w:val="28"/>
          <w:shd w:val="clear" w:color="auto" w:fill="FFFFFF"/>
        </w:rPr>
        <w:t xml:space="preserve"> </w:t>
      </w:r>
      <w:r w:rsidR="00E6701E">
        <w:rPr>
          <w:rFonts w:ascii="Times New Roman" w:hAnsi="Times New Roman" w:cs="Times New Roman"/>
          <w:color w:val="000033"/>
          <w:sz w:val="28"/>
          <w:szCs w:val="28"/>
          <w:shd w:val="clear" w:color="auto" w:fill="FFFFFF"/>
        </w:rPr>
        <w:t>сентября</w:t>
      </w:r>
      <w:r w:rsidR="00A404F9">
        <w:rPr>
          <w:rFonts w:ascii="Times New Roman" w:hAnsi="Times New Roman" w:cs="Times New Roman"/>
          <w:color w:val="000033"/>
          <w:sz w:val="28"/>
          <w:szCs w:val="28"/>
          <w:shd w:val="clear" w:color="auto" w:fill="FFFFFF"/>
        </w:rPr>
        <w:t xml:space="preserve"> 202</w:t>
      </w:r>
      <w:r w:rsidR="00111632">
        <w:rPr>
          <w:rFonts w:ascii="Times New Roman" w:hAnsi="Times New Roman" w:cs="Times New Roman"/>
          <w:color w:val="000033"/>
          <w:sz w:val="28"/>
          <w:szCs w:val="28"/>
          <w:shd w:val="clear" w:color="auto" w:fill="FFFFFF"/>
        </w:rPr>
        <w:t>6</w:t>
      </w:r>
      <w:r w:rsidR="00A404F9">
        <w:rPr>
          <w:rFonts w:ascii="Times New Roman" w:hAnsi="Times New Roman" w:cs="Times New Roman"/>
          <w:color w:val="000033"/>
          <w:sz w:val="28"/>
          <w:szCs w:val="28"/>
          <w:shd w:val="clear" w:color="auto" w:fill="FFFFFF"/>
        </w:rPr>
        <w:t xml:space="preserve"> года в администрации </w:t>
      </w:r>
      <w:r w:rsidR="00111632" w:rsidRPr="00CC1C59">
        <w:rPr>
          <w:rFonts w:ascii="Times New Roman" w:hAnsi="Times New Roman" w:cs="Times New Roman"/>
          <w:color w:val="000000"/>
          <w:sz w:val="28"/>
          <w:szCs w:val="28"/>
        </w:rPr>
        <w:t xml:space="preserve">под руководством заместителя главы администрации Георгиевского </w:t>
      </w:r>
      <w:r w:rsidR="00AF19D0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="00111632" w:rsidRPr="00CC1C59">
        <w:rPr>
          <w:rFonts w:ascii="Times New Roman" w:hAnsi="Times New Roman" w:cs="Times New Roman"/>
          <w:color w:val="000000"/>
          <w:sz w:val="28"/>
          <w:szCs w:val="28"/>
        </w:rPr>
        <w:t xml:space="preserve"> округа </w:t>
      </w:r>
      <w:r w:rsidR="001F724F"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="00111632" w:rsidRPr="00CC1C59">
        <w:rPr>
          <w:rFonts w:ascii="Times New Roman" w:hAnsi="Times New Roman" w:cs="Times New Roman"/>
          <w:color w:val="000000"/>
          <w:sz w:val="28"/>
          <w:szCs w:val="28"/>
        </w:rPr>
        <w:t>Логиновой</w:t>
      </w:r>
      <w:r w:rsidR="00111632">
        <w:rPr>
          <w:rFonts w:ascii="Times New Roman" w:hAnsi="Times New Roman" w:cs="Times New Roman"/>
          <w:color w:val="000000"/>
          <w:sz w:val="28"/>
          <w:szCs w:val="28"/>
        </w:rPr>
        <w:t xml:space="preserve"> Ю.В.</w:t>
      </w:r>
      <w:r w:rsidR="00111632" w:rsidRPr="00CC1C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04F9">
        <w:rPr>
          <w:rFonts w:ascii="Times New Roman" w:hAnsi="Times New Roman" w:cs="Times New Roman"/>
          <w:color w:val="000033"/>
          <w:sz w:val="28"/>
          <w:szCs w:val="28"/>
          <w:shd w:val="clear" w:color="auto" w:fill="FFFFFF"/>
        </w:rPr>
        <w:t xml:space="preserve">состоялось </w:t>
      </w:r>
      <w:r w:rsidR="00E6701E">
        <w:rPr>
          <w:rFonts w:ascii="Times New Roman" w:hAnsi="Times New Roman" w:cs="Times New Roman"/>
          <w:color w:val="000033"/>
          <w:sz w:val="28"/>
          <w:szCs w:val="28"/>
          <w:shd w:val="clear" w:color="auto" w:fill="FFFFFF"/>
        </w:rPr>
        <w:t xml:space="preserve">очередное </w:t>
      </w:r>
      <w:r w:rsidR="00A404F9">
        <w:rPr>
          <w:rFonts w:ascii="Times New Roman" w:hAnsi="Times New Roman" w:cs="Times New Roman"/>
          <w:color w:val="000033"/>
          <w:sz w:val="28"/>
          <w:szCs w:val="28"/>
          <w:shd w:val="clear" w:color="auto" w:fill="FFFFFF"/>
        </w:rPr>
        <w:t>заседание трехсторонней комиссии по регулированию социально-трудовых отношений</w:t>
      </w:r>
      <w:r w:rsidR="00111632">
        <w:rPr>
          <w:rFonts w:ascii="Times New Roman" w:hAnsi="Times New Roman" w:cs="Times New Roman"/>
          <w:color w:val="000033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33"/>
          <w:sz w:val="28"/>
          <w:szCs w:val="28"/>
          <w:shd w:val="clear" w:color="auto" w:fill="FFFFFF"/>
        </w:rPr>
        <w:t xml:space="preserve"> </w:t>
      </w:r>
      <w:r w:rsidRPr="00CC1C59">
        <w:rPr>
          <w:rFonts w:ascii="Times New Roman" w:eastAsia="Times New Roman" w:hAnsi="Times New Roman"/>
          <w:sz w:val="28"/>
          <w:szCs w:val="28"/>
          <w:lang w:eastAsia="ru-RU"/>
        </w:rPr>
        <w:t>В работе комиссии приняли участие</w:t>
      </w:r>
      <w:r w:rsidR="00111632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1632">
        <w:rPr>
          <w:rFonts w:ascii="Times New Roman" w:hAnsi="Times New Roman"/>
          <w:sz w:val="28"/>
          <w:szCs w:val="28"/>
        </w:rPr>
        <w:t>Герасимова Н.И.</w:t>
      </w:r>
      <w:r w:rsidR="00111632" w:rsidRPr="00E75205">
        <w:rPr>
          <w:rFonts w:ascii="Times New Roman" w:hAnsi="Times New Roman"/>
          <w:sz w:val="28"/>
          <w:szCs w:val="28"/>
        </w:rPr>
        <w:t xml:space="preserve"> – представитель ФПСК, председатель координационного совета организаций профсоюзов в Георгиевском муниципальном округе Ставропольского края</w:t>
      </w:r>
      <w:r w:rsidR="00111632">
        <w:rPr>
          <w:rFonts w:ascii="Times New Roman" w:hAnsi="Times New Roman"/>
          <w:sz w:val="28"/>
          <w:szCs w:val="28"/>
        </w:rPr>
        <w:t xml:space="preserve">, </w:t>
      </w:r>
      <w:r w:rsidR="00111632" w:rsidRPr="00CC1C59">
        <w:rPr>
          <w:rFonts w:ascii="Times New Roman" w:eastAsia="Times New Roman" w:hAnsi="Times New Roman"/>
          <w:sz w:val="28"/>
          <w:szCs w:val="28"/>
          <w:lang w:eastAsia="ru-RU"/>
        </w:rPr>
        <w:t>координаторы сторон социального партнерства</w:t>
      </w:r>
      <w:r w:rsidR="00C3533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11632" w:rsidRPr="00CC1C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1632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члены комиссии</w:t>
      </w:r>
      <w:r w:rsidR="0011163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4BB1604F" w14:textId="62E82C00" w:rsidR="00A404F9" w:rsidRPr="002D5420" w:rsidRDefault="00706955" w:rsidP="00A32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заседании комиссии </w:t>
      </w:r>
      <w:r w:rsidR="00557FFC">
        <w:rPr>
          <w:rFonts w:ascii="Times New Roman" w:hAnsi="Times New Roman" w:cs="Times New Roman"/>
          <w:sz w:val="28"/>
          <w:szCs w:val="28"/>
          <w:shd w:val="clear" w:color="auto" w:fill="FFFFFF"/>
        </w:rPr>
        <w:t>рассмотрен</w:t>
      </w:r>
      <w:r w:rsidR="00111632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557F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вопрос</w:t>
      </w:r>
      <w:r w:rsidR="00111632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C35335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557F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 итогах развития </w:t>
      </w:r>
      <w:r w:rsidR="00557F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системы социального партнерства 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Георгиевском </w:t>
      </w:r>
      <w:r w:rsidR="00AF19D0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округе за</w:t>
      </w:r>
      <w:r w:rsidR="00557F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 полугодие</w:t>
      </w:r>
      <w:r w:rsidR="00C35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57FFC">
        <w:rPr>
          <w:rFonts w:ascii="Times New Roman" w:hAnsi="Times New Roman" w:cs="Times New Roman"/>
          <w:sz w:val="28"/>
          <w:szCs w:val="28"/>
          <w:shd w:val="clear" w:color="auto" w:fill="FFFFFF"/>
        </w:rPr>
        <w:t>текущего года</w:t>
      </w:r>
      <w:r w:rsidR="00C3533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557F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35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</w:t>
      </w:r>
      <w:r w:rsidR="00111632">
        <w:rPr>
          <w:rFonts w:ascii="Times New Roman" w:hAnsi="Times New Roman" w:cs="Times New Roman"/>
          <w:sz w:val="28"/>
          <w:szCs w:val="28"/>
          <w:shd w:val="clear" w:color="auto" w:fill="FFFFFF"/>
        </w:rPr>
        <w:t>выполнени</w:t>
      </w:r>
      <w:r w:rsidR="00C35335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111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обязательств Отраслевого соглашения </w:t>
      </w:r>
      <w:r w:rsidR="00111632">
        <w:rPr>
          <w:rFonts w:ascii="Times New Roman" w:hAnsi="Times New Roman" w:cs="Times New Roman"/>
          <w:color w:val="000000"/>
          <w:sz w:val="28"/>
          <w:szCs w:val="28"/>
        </w:rPr>
        <w:t>по организациям, подведомственным управлению образования администрации Георгиевского муниципального округа Ставропольского края за 2025 год и истекший период 2026 года</w:t>
      </w:r>
      <w:r w:rsidR="00C35335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111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57F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подведены итоги </w:t>
      </w:r>
      <w:r w:rsidR="00E84381" w:rsidRPr="002D54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территориального этапа </w:t>
      </w:r>
      <w:r w:rsidR="00A404F9" w:rsidRPr="002D5420">
        <w:rPr>
          <w:rFonts w:ascii="Times New Roman" w:hAnsi="Times New Roman" w:cs="Times New Roman"/>
          <w:sz w:val="28"/>
          <w:szCs w:val="28"/>
          <w:shd w:val="clear" w:color="auto" w:fill="FFFFFF"/>
        </w:rPr>
        <w:t>краевого конкурса «</w:t>
      </w:r>
      <w:r w:rsidR="00A4709C">
        <w:rPr>
          <w:rFonts w:ascii="Times New Roman" w:hAnsi="Times New Roman" w:cs="Times New Roman"/>
          <w:color w:val="000000" w:themeColor="text1"/>
          <w:sz w:val="28"/>
          <w:szCs w:val="28"/>
        </w:rPr>
        <w:t>Лучший коллективный договор, направленный на укрепление института семьи, поддержку материнства (отцовства) и детства</w:t>
      </w:r>
      <w:r w:rsidR="00A404F9" w:rsidRPr="002D542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результатам которого</w:t>
      </w:r>
      <w:r w:rsidR="00C3533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35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материалы двух </w:t>
      </w:r>
      <w:r w:rsidR="00E84381" w:rsidRPr="002D54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организаций округа </w:t>
      </w:r>
      <w:r w:rsidR="00C353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будут направлены </w:t>
      </w:r>
      <w:r w:rsidR="00E84381" w:rsidRPr="002D54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участия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краевом </w:t>
      </w:r>
      <w:r w:rsidR="00E84381" w:rsidRPr="002D5420">
        <w:rPr>
          <w:rFonts w:ascii="Times New Roman" w:hAnsi="Times New Roman" w:cs="Times New Roman"/>
          <w:sz w:val="28"/>
          <w:szCs w:val="28"/>
          <w:shd w:val="clear" w:color="auto" w:fill="FFFFFF"/>
        </w:rPr>
        <w:t>этапе конкурса</w:t>
      </w:r>
      <w:r w:rsidR="00A404F9" w:rsidRPr="002D542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EC8A285" w14:textId="77777777" w:rsidR="00E84381" w:rsidRPr="005E5969" w:rsidRDefault="00E84381" w:rsidP="00A32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59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Особое внимание было уделено </w:t>
      </w:r>
      <w:r w:rsidR="00AF19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реализуемым в округе </w:t>
      </w:r>
      <w:r w:rsidR="00AF19D0" w:rsidRPr="00452034">
        <w:rPr>
          <w:rFonts w:ascii="Times New Roman" w:hAnsi="Times New Roman" w:cs="Times New Roman"/>
          <w:color w:val="000000" w:themeColor="text1"/>
          <w:sz w:val="28"/>
          <w:szCs w:val="28"/>
        </w:rPr>
        <w:t>в 2026 году мера</w:t>
      </w:r>
      <w:r w:rsidR="00AF19D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AF19D0" w:rsidRPr="00452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поддержки малого</w:t>
      </w:r>
      <w:r w:rsidR="00AF19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среднего предпринимательства, а также э</w:t>
      </w:r>
      <w:r w:rsidR="00AF19D0" w:rsidRPr="00452034">
        <w:rPr>
          <w:rFonts w:ascii="Times New Roman" w:hAnsi="Times New Roman" w:cs="Times New Roman"/>
          <w:color w:val="000000" w:themeColor="text1"/>
          <w:sz w:val="28"/>
          <w:szCs w:val="28"/>
        </w:rPr>
        <w:t>ффективности реализаци</w:t>
      </w:r>
      <w:r w:rsidR="00AF19D0">
        <w:rPr>
          <w:rFonts w:ascii="Times New Roman" w:hAnsi="Times New Roman" w:cs="Times New Roman"/>
          <w:color w:val="000000" w:themeColor="text1"/>
          <w:sz w:val="28"/>
          <w:szCs w:val="28"/>
        </w:rPr>
        <w:t>и этих мер</w:t>
      </w:r>
      <w:r w:rsidR="0070695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B56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20FB0C5" w14:textId="77777777" w:rsidR="0068066B" w:rsidRPr="00E4504F" w:rsidRDefault="00C42AAD" w:rsidP="00AF19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A32E14">
        <w:rPr>
          <w:rFonts w:ascii="Times New Roman" w:hAnsi="Times New Roman" w:cs="Times New Roman"/>
          <w:sz w:val="28"/>
          <w:szCs w:val="28"/>
        </w:rPr>
        <w:t xml:space="preserve">всем </w:t>
      </w:r>
      <w:r>
        <w:rPr>
          <w:rFonts w:ascii="Times New Roman" w:hAnsi="Times New Roman" w:cs="Times New Roman"/>
          <w:sz w:val="28"/>
          <w:szCs w:val="28"/>
        </w:rPr>
        <w:t>рассмотренным</w:t>
      </w:r>
      <w:r w:rsidR="000F5C76">
        <w:rPr>
          <w:rFonts w:ascii="Times New Roman" w:hAnsi="Times New Roman" w:cs="Times New Roman"/>
          <w:sz w:val="28"/>
          <w:szCs w:val="28"/>
        </w:rPr>
        <w:t xml:space="preserve"> вопросам п</w:t>
      </w:r>
      <w:r w:rsidR="0068066B" w:rsidRPr="0068066B">
        <w:rPr>
          <w:rFonts w:ascii="Times New Roman" w:hAnsi="Times New Roman" w:cs="Times New Roman"/>
          <w:sz w:val="28"/>
          <w:szCs w:val="28"/>
        </w:rPr>
        <w:t>риняты решения</w:t>
      </w:r>
      <w:r w:rsidR="00A404F9">
        <w:rPr>
          <w:rFonts w:ascii="Times New Roman" w:hAnsi="Times New Roman" w:cs="Times New Roman"/>
          <w:sz w:val="28"/>
          <w:szCs w:val="28"/>
        </w:rPr>
        <w:t xml:space="preserve">, </w:t>
      </w:r>
      <w:r w:rsidR="000770F0">
        <w:rPr>
          <w:rFonts w:ascii="Times New Roman" w:hAnsi="Times New Roman" w:cs="Times New Roman"/>
          <w:sz w:val="28"/>
          <w:szCs w:val="28"/>
        </w:rPr>
        <w:t xml:space="preserve">установлен </w:t>
      </w:r>
      <w:r w:rsidR="007870A5">
        <w:rPr>
          <w:rFonts w:ascii="Times New Roman" w:hAnsi="Times New Roman" w:cs="Times New Roman"/>
          <w:sz w:val="28"/>
          <w:szCs w:val="28"/>
        </w:rPr>
        <w:t xml:space="preserve"> </w:t>
      </w:r>
      <w:r w:rsidR="000770F0">
        <w:rPr>
          <w:rFonts w:ascii="Times New Roman" w:hAnsi="Times New Roman" w:cs="Times New Roman"/>
          <w:sz w:val="28"/>
          <w:szCs w:val="28"/>
        </w:rPr>
        <w:t>контроль  за</w:t>
      </w:r>
      <w:r w:rsidR="00A74B84">
        <w:rPr>
          <w:rFonts w:ascii="Times New Roman" w:hAnsi="Times New Roman" w:cs="Times New Roman"/>
          <w:sz w:val="28"/>
          <w:szCs w:val="28"/>
        </w:rPr>
        <w:t xml:space="preserve"> </w:t>
      </w:r>
      <w:r w:rsidR="000770F0">
        <w:rPr>
          <w:rFonts w:ascii="Times New Roman" w:hAnsi="Times New Roman" w:cs="Times New Roman"/>
          <w:sz w:val="28"/>
          <w:szCs w:val="28"/>
        </w:rPr>
        <w:t xml:space="preserve"> их исполнением.</w:t>
      </w:r>
      <w:r w:rsidR="0068066B" w:rsidRPr="0068066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FD3122" w14:textId="77777777" w:rsidR="00A32E14" w:rsidRDefault="00A32E14" w:rsidP="007370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52CEB3" w14:textId="77777777" w:rsidR="00107E1E" w:rsidRDefault="00107E1E" w:rsidP="007370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07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5150A"/>
    <w:multiLevelType w:val="hybridMultilevel"/>
    <w:tmpl w:val="6A5E1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F55E6"/>
    <w:multiLevelType w:val="hybridMultilevel"/>
    <w:tmpl w:val="A69E6CD6"/>
    <w:lvl w:ilvl="0" w:tplc="6DD8972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6C1705AF"/>
    <w:multiLevelType w:val="hybridMultilevel"/>
    <w:tmpl w:val="46B63BB2"/>
    <w:lvl w:ilvl="0" w:tplc="DD64FCB4">
      <w:start w:val="4"/>
      <w:numFmt w:val="decimal"/>
      <w:lvlText w:val="%1."/>
      <w:lvlJc w:val="left"/>
      <w:pPr>
        <w:ind w:left="149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 w16cid:durableId="1945110042">
    <w:abstractNumId w:val="1"/>
  </w:num>
  <w:num w:numId="2" w16cid:durableId="1265923413">
    <w:abstractNumId w:val="2"/>
  </w:num>
  <w:num w:numId="3" w16cid:durableId="219755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066B"/>
    <w:rsid w:val="00000BA5"/>
    <w:rsid w:val="000770F0"/>
    <w:rsid w:val="000B5611"/>
    <w:rsid w:val="000F428E"/>
    <w:rsid w:val="000F5C76"/>
    <w:rsid w:val="00107E1E"/>
    <w:rsid w:val="00111632"/>
    <w:rsid w:val="001E3C98"/>
    <w:rsid w:val="001F724F"/>
    <w:rsid w:val="00223305"/>
    <w:rsid w:val="00272154"/>
    <w:rsid w:val="002B2181"/>
    <w:rsid w:val="002B7EAF"/>
    <w:rsid w:val="002D5420"/>
    <w:rsid w:val="003002E9"/>
    <w:rsid w:val="00326334"/>
    <w:rsid w:val="00341452"/>
    <w:rsid w:val="003E47FD"/>
    <w:rsid w:val="00406580"/>
    <w:rsid w:val="00432FDB"/>
    <w:rsid w:val="00491C86"/>
    <w:rsid w:val="004C2065"/>
    <w:rsid w:val="004E6437"/>
    <w:rsid w:val="00536763"/>
    <w:rsid w:val="00557FFC"/>
    <w:rsid w:val="005D2033"/>
    <w:rsid w:val="005E5969"/>
    <w:rsid w:val="00652D4A"/>
    <w:rsid w:val="0068066B"/>
    <w:rsid w:val="006D4F70"/>
    <w:rsid w:val="00706955"/>
    <w:rsid w:val="007370E3"/>
    <w:rsid w:val="0076675F"/>
    <w:rsid w:val="007870A5"/>
    <w:rsid w:val="0082330E"/>
    <w:rsid w:val="008344F2"/>
    <w:rsid w:val="00861B18"/>
    <w:rsid w:val="008A5EDA"/>
    <w:rsid w:val="008B68DA"/>
    <w:rsid w:val="00973E85"/>
    <w:rsid w:val="009A432D"/>
    <w:rsid w:val="00A32E14"/>
    <w:rsid w:val="00A404F9"/>
    <w:rsid w:val="00A4709C"/>
    <w:rsid w:val="00A71AEB"/>
    <w:rsid w:val="00A74B84"/>
    <w:rsid w:val="00AB672C"/>
    <w:rsid w:val="00AC795B"/>
    <w:rsid w:val="00AE4669"/>
    <w:rsid w:val="00AF19D0"/>
    <w:rsid w:val="00B4017A"/>
    <w:rsid w:val="00B55C79"/>
    <w:rsid w:val="00B6798D"/>
    <w:rsid w:val="00B949AE"/>
    <w:rsid w:val="00BF34DB"/>
    <w:rsid w:val="00C038E6"/>
    <w:rsid w:val="00C35335"/>
    <w:rsid w:val="00C42AAD"/>
    <w:rsid w:val="00C57DA0"/>
    <w:rsid w:val="00C80687"/>
    <w:rsid w:val="00CB54C5"/>
    <w:rsid w:val="00D31940"/>
    <w:rsid w:val="00D4303D"/>
    <w:rsid w:val="00DC76E7"/>
    <w:rsid w:val="00E4504F"/>
    <w:rsid w:val="00E6701E"/>
    <w:rsid w:val="00E84381"/>
    <w:rsid w:val="00EB26CA"/>
    <w:rsid w:val="00EF1AE6"/>
    <w:rsid w:val="00FD6457"/>
    <w:rsid w:val="00FE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CC12E"/>
  <w15:docId w15:val="{881459BD-6592-4433-B7BB-ADA2098B1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uiPriority w:val="99"/>
    <w:locked/>
    <w:rsid w:val="0068066B"/>
    <w:rPr>
      <w:b/>
      <w:sz w:val="27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68066B"/>
    <w:pPr>
      <w:shd w:val="clear" w:color="auto" w:fill="FFFFFF"/>
      <w:spacing w:after="0" w:line="322" w:lineRule="exact"/>
      <w:jc w:val="center"/>
      <w:outlineLvl w:val="0"/>
    </w:pPr>
    <w:rPr>
      <w:b/>
      <w:sz w:val="27"/>
    </w:rPr>
  </w:style>
  <w:style w:type="character" w:customStyle="1" w:styleId="11">
    <w:name w:val="Основной текст Знак1"/>
    <w:link w:val="a3"/>
    <w:uiPriority w:val="99"/>
    <w:locked/>
    <w:rsid w:val="0068066B"/>
    <w:rPr>
      <w:sz w:val="27"/>
      <w:shd w:val="clear" w:color="auto" w:fill="FFFFFF"/>
    </w:rPr>
  </w:style>
  <w:style w:type="character" w:customStyle="1" w:styleId="3">
    <w:name w:val="Основной текст + Полужирный3"/>
    <w:uiPriority w:val="99"/>
    <w:rsid w:val="0068066B"/>
    <w:rPr>
      <w:rFonts w:ascii="Times New Roman" w:hAnsi="Times New Roman"/>
      <w:b/>
      <w:spacing w:val="0"/>
      <w:sz w:val="27"/>
    </w:rPr>
  </w:style>
  <w:style w:type="paragraph" w:styleId="a3">
    <w:name w:val="Body Text"/>
    <w:basedOn w:val="a"/>
    <w:link w:val="11"/>
    <w:uiPriority w:val="99"/>
    <w:rsid w:val="0068066B"/>
    <w:pPr>
      <w:shd w:val="clear" w:color="auto" w:fill="FFFFFF"/>
      <w:spacing w:before="300" w:after="420" w:line="240" w:lineRule="atLeast"/>
      <w:jc w:val="both"/>
    </w:pPr>
    <w:rPr>
      <w:sz w:val="27"/>
    </w:rPr>
  </w:style>
  <w:style w:type="character" w:customStyle="1" w:styleId="a4">
    <w:name w:val="Основной текст Знак"/>
    <w:basedOn w:val="a0"/>
    <w:uiPriority w:val="99"/>
    <w:semiHidden/>
    <w:rsid w:val="0068066B"/>
  </w:style>
  <w:style w:type="paragraph" w:styleId="a5">
    <w:name w:val="List Paragraph"/>
    <w:basedOn w:val="a"/>
    <w:uiPriority w:val="34"/>
    <w:qFormat/>
    <w:rsid w:val="00B55C79"/>
    <w:pPr>
      <w:ind w:left="720"/>
      <w:contextualSpacing/>
    </w:pPr>
  </w:style>
  <w:style w:type="character" w:customStyle="1" w:styleId="apple-converted-space">
    <w:name w:val="apple-converted-space"/>
    <w:basedOn w:val="a0"/>
    <w:rsid w:val="00A71AEB"/>
  </w:style>
  <w:style w:type="paragraph" w:styleId="a6">
    <w:name w:val="Normal (Web)"/>
    <w:basedOn w:val="a"/>
    <w:uiPriority w:val="99"/>
    <w:semiHidden/>
    <w:unhideWhenUsed/>
    <w:rsid w:val="00823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E3DCA"/>
    <w:rPr>
      <w:b/>
      <w:bCs/>
    </w:rPr>
  </w:style>
  <w:style w:type="character" w:styleId="a8">
    <w:name w:val="Hyperlink"/>
    <w:basedOn w:val="a0"/>
    <w:uiPriority w:val="99"/>
    <w:semiHidden/>
    <w:unhideWhenUsed/>
    <w:rsid w:val="00FE3DCA"/>
    <w:rPr>
      <w:color w:val="0000FF"/>
      <w:u w:val="single"/>
    </w:rPr>
  </w:style>
  <w:style w:type="paragraph" w:customStyle="1" w:styleId="31">
    <w:name w:val="Основной текст 31"/>
    <w:basedOn w:val="a"/>
    <w:rsid w:val="00B4017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2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0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DE95E-9497-4B45-A98C-8A21F14EE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11</cp:revision>
  <cp:lastPrinted>2026-09-30T12:14:00Z</cp:lastPrinted>
  <dcterms:created xsi:type="dcterms:W3CDTF">2022-09-26T07:47:00Z</dcterms:created>
  <dcterms:modified xsi:type="dcterms:W3CDTF">2026-09-30T13:03:00Z</dcterms:modified>
</cp:coreProperties>
</file>