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FF" w:rsidRDefault="000A00FF" w:rsidP="000A00FF">
      <w:pPr>
        <w:pStyle w:val="1"/>
        <w:rPr>
          <w:szCs w:val="28"/>
        </w:rPr>
      </w:pPr>
      <w:r>
        <w:rPr>
          <w:szCs w:val="28"/>
        </w:rPr>
        <w:t>Годовой отчет</w:t>
      </w:r>
    </w:p>
    <w:p w:rsidR="002C3F28" w:rsidRPr="00BB4314" w:rsidRDefault="00137196" w:rsidP="00137196">
      <w:pPr>
        <w:pStyle w:val="1"/>
        <w:jc w:val="both"/>
        <w:rPr>
          <w:szCs w:val="28"/>
        </w:rPr>
      </w:pPr>
      <w:r>
        <w:rPr>
          <w:szCs w:val="28"/>
        </w:rPr>
        <w:t xml:space="preserve">об исполнении </w:t>
      </w:r>
      <w:r w:rsidRPr="00BB4314">
        <w:rPr>
          <w:szCs w:val="28"/>
        </w:rPr>
        <w:t>отдельных государственных полномочий Ставропольского края в области труда</w:t>
      </w:r>
      <w:r>
        <w:rPr>
          <w:szCs w:val="28"/>
        </w:rPr>
        <w:t>, переданных органам местного самоуправления города Георгиевска Ставропольского края за 201</w:t>
      </w:r>
      <w:r w:rsidR="00A37B56">
        <w:rPr>
          <w:szCs w:val="28"/>
        </w:rPr>
        <w:t>5</w:t>
      </w:r>
      <w:r>
        <w:rPr>
          <w:szCs w:val="28"/>
        </w:rPr>
        <w:t xml:space="preserve"> год</w:t>
      </w:r>
    </w:p>
    <w:p w:rsidR="002C3F28" w:rsidRPr="00603A2E" w:rsidRDefault="002C3F28" w:rsidP="002C3F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C3F28" w:rsidRPr="00603A2E" w:rsidRDefault="002C3F28" w:rsidP="002C3F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3F28" w:rsidRPr="000045A3" w:rsidRDefault="002C3F28" w:rsidP="00406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5A3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137196" w:rsidRPr="000045A3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0045A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0045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города Георгиевска </w:t>
      </w:r>
      <w:r w:rsidR="00137196" w:rsidRPr="000045A3">
        <w:rPr>
          <w:rFonts w:ascii="Times New Roman" w:hAnsi="Times New Roman" w:cs="Times New Roman"/>
          <w:b/>
          <w:sz w:val="28"/>
          <w:szCs w:val="28"/>
        </w:rPr>
        <w:t>Ста</w:t>
      </w:r>
      <w:r w:rsidR="00137196" w:rsidRPr="000045A3">
        <w:rPr>
          <w:rFonts w:ascii="Times New Roman" w:hAnsi="Times New Roman" w:cs="Times New Roman"/>
          <w:b/>
          <w:sz w:val="28"/>
          <w:szCs w:val="28"/>
        </w:rPr>
        <w:t>в</w:t>
      </w:r>
      <w:r w:rsidR="00137196" w:rsidRPr="000045A3">
        <w:rPr>
          <w:rFonts w:ascii="Times New Roman" w:hAnsi="Times New Roman" w:cs="Times New Roman"/>
          <w:b/>
          <w:sz w:val="28"/>
          <w:szCs w:val="28"/>
        </w:rPr>
        <w:t>ропольского края в целях исполнения государственн</w:t>
      </w:r>
      <w:r w:rsidR="00406982" w:rsidRPr="000045A3">
        <w:rPr>
          <w:rFonts w:ascii="Times New Roman" w:hAnsi="Times New Roman" w:cs="Times New Roman"/>
          <w:b/>
          <w:sz w:val="28"/>
          <w:szCs w:val="28"/>
        </w:rPr>
        <w:t>ого</w:t>
      </w:r>
      <w:r w:rsidR="00137196" w:rsidRPr="000045A3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 w:rsidR="00406982" w:rsidRPr="000045A3">
        <w:rPr>
          <w:rFonts w:ascii="Times New Roman" w:hAnsi="Times New Roman" w:cs="Times New Roman"/>
          <w:b/>
          <w:sz w:val="28"/>
          <w:szCs w:val="28"/>
        </w:rPr>
        <w:t>я</w:t>
      </w:r>
      <w:r w:rsidR="00137196" w:rsidRPr="000045A3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в области труда</w:t>
      </w:r>
      <w:r w:rsidR="00406982" w:rsidRPr="000045A3">
        <w:rPr>
          <w:rFonts w:ascii="Times New Roman" w:hAnsi="Times New Roman" w:cs="Times New Roman"/>
          <w:b/>
          <w:sz w:val="28"/>
          <w:szCs w:val="28"/>
        </w:rPr>
        <w:t xml:space="preserve"> по координации проведения на территории города Георгиевска в установленном порядке обучения по охране труда работников, в том числе руководителей организаций, а также работодателей</w:t>
      </w:r>
      <w:r w:rsidR="00B54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982" w:rsidRPr="000045A3">
        <w:rPr>
          <w:rFonts w:ascii="Times New Roman" w:hAnsi="Times New Roman" w:cs="Times New Roman"/>
          <w:b/>
          <w:sz w:val="28"/>
          <w:szCs w:val="28"/>
        </w:rPr>
        <w:t>-</w:t>
      </w:r>
      <w:r w:rsidR="00B54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982" w:rsidRPr="000045A3">
        <w:rPr>
          <w:rFonts w:ascii="Times New Roman" w:hAnsi="Times New Roman" w:cs="Times New Roman"/>
          <w:b/>
          <w:sz w:val="28"/>
          <w:szCs w:val="28"/>
        </w:rPr>
        <w:t>индивидуальных п</w:t>
      </w:r>
      <w:r w:rsidR="00AD2077" w:rsidRPr="000045A3">
        <w:rPr>
          <w:rFonts w:ascii="Times New Roman" w:hAnsi="Times New Roman" w:cs="Times New Roman"/>
          <w:b/>
          <w:sz w:val="28"/>
          <w:szCs w:val="28"/>
        </w:rPr>
        <w:t>редпринимателей, проверки знаний</w:t>
      </w:r>
      <w:r w:rsidR="00406982" w:rsidRPr="000045A3">
        <w:rPr>
          <w:rFonts w:ascii="Times New Roman" w:hAnsi="Times New Roman" w:cs="Times New Roman"/>
          <w:b/>
          <w:sz w:val="28"/>
          <w:szCs w:val="28"/>
        </w:rPr>
        <w:t xml:space="preserve"> ими требований охраны труда, а также проведения обучения оказанию первой помощи пострадавшим на производстве, и контроль за его выполнением</w:t>
      </w:r>
    </w:p>
    <w:p w:rsidR="00406982" w:rsidRPr="000045A3" w:rsidRDefault="00406982" w:rsidP="00406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5A3">
        <w:rPr>
          <w:rFonts w:ascii="Times New Roman" w:hAnsi="Times New Roman" w:cs="Times New Roman"/>
          <w:b/>
          <w:sz w:val="28"/>
          <w:szCs w:val="28"/>
        </w:rPr>
        <w:t>Принятие нормативных правовых актов города Георгиевска Ставропольского края в установленном порядке обучения по охране труда работников, в том числе руководителей организаций, а также р</w:t>
      </w:r>
      <w:r w:rsidRPr="000045A3">
        <w:rPr>
          <w:rFonts w:ascii="Times New Roman" w:hAnsi="Times New Roman" w:cs="Times New Roman"/>
          <w:b/>
          <w:sz w:val="28"/>
          <w:szCs w:val="28"/>
        </w:rPr>
        <w:t>а</w:t>
      </w:r>
      <w:r w:rsidRPr="000045A3">
        <w:rPr>
          <w:rFonts w:ascii="Times New Roman" w:hAnsi="Times New Roman" w:cs="Times New Roman"/>
          <w:b/>
          <w:sz w:val="28"/>
          <w:szCs w:val="28"/>
        </w:rPr>
        <w:t>ботодателей</w:t>
      </w:r>
      <w:r w:rsidR="00B54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5A3">
        <w:rPr>
          <w:rFonts w:ascii="Times New Roman" w:hAnsi="Times New Roman" w:cs="Times New Roman"/>
          <w:b/>
          <w:sz w:val="28"/>
          <w:szCs w:val="28"/>
        </w:rPr>
        <w:t>-</w:t>
      </w:r>
      <w:r w:rsidR="00B54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5A3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предпринимателей, проверки знани</w:t>
      </w:r>
      <w:r w:rsidR="000045A3">
        <w:rPr>
          <w:rFonts w:ascii="Times New Roman" w:hAnsi="Times New Roman" w:cs="Times New Roman"/>
          <w:b/>
          <w:sz w:val="28"/>
          <w:szCs w:val="28"/>
        </w:rPr>
        <w:t>й</w:t>
      </w:r>
      <w:r w:rsidRPr="000045A3">
        <w:rPr>
          <w:rFonts w:ascii="Times New Roman" w:hAnsi="Times New Roman" w:cs="Times New Roman"/>
          <w:b/>
          <w:sz w:val="28"/>
          <w:szCs w:val="28"/>
        </w:rPr>
        <w:t xml:space="preserve"> ими требований охраны труда, а также проведения обучения оказанию пе</w:t>
      </w:r>
      <w:r w:rsidRPr="000045A3">
        <w:rPr>
          <w:rFonts w:ascii="Times New Roman" w:hAnsi="Times New Roman" w:cs="Times New Roman"/>
          <w:b/>
          <w:sz w:val="28"/>
          <w:szCs w:val="28"/>
        </w:rPr>
        <w:t>р</w:t>
      </w:r>
      <w:r w:rsidRPr="000045A3">
        <w:rPr>
          <w:rFonts w:ascii="Times New Roman" w:hAnsi="Times New Roman" w:cs="Times New Roman"/>
          <w:b/>
          <w:sz w:val="28"/>
          <w:szCs w:val="28"/>
        </w:rPr>
        <w:t>вой помощи пострадавшим на производстве</w:t>
      </w:r>
    </w:p>
    <w:p w:rsidR="002C3F28" w:rsidRPr="00AD2077" w:rsidRDefault="002C3F28" w:rsidP="00137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FF0" w:rsidRDefault="007F3B81" w:rsidP="0008525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</w:t>
      </w:r>
      <w:r w:rsidR="00235B24">
        <w:rPr>
          <w:rFonts w:ascii="Times New Roman" w:hAnsi="Times New Roman" w:cs="Times New Roman"/>
          <w:sz w:val="28"/>
          <w:szCs w:val="28"/>
        </w:rPr>
        <w:t xml:space="preserve"> переданн</w:t>
      </w:r>
      <w:r w:rsidR="00406982">
        <w:rPr>
          <w:rFonts w:ascii="Times New Roman" w:hAnsi="Times New Roman" w:cs="Times New Roman"/>
          <w:sz w:val="28"/>
          <w:szCs w:val="28"/>
        </w:rPr>
        <w:t>ого</w:t>
      </w:r>
      <w:r w:rsidR="0036239B">
        <w:rPr>
          <w:rFonts w:ascii="Times New Roman" w:hAnsi="Times New Roman" w:cs="Times New Roman"/>
          <w:sz w:val="28"/>
          <w:szCs w:val="28"/>
        </w:rPr>
        <w:t xml:space="preserve"> </w:t>
      </w:r>
      <w:r w:rsidR="00FA176D" w:rsidRPr="00FA176D">
        <w:rPr>
          <w:rFonts w:ascii="Times New Roman" w:hAnsi="Times New Roman" w:cs="Times New Roman"/>
          <w:sz w:val="28"/>
          <w:szCs w:val="28"/>
        </w:rPr>
        <w:t>государственн</w:t>
      </w:r>
      <w:r w:rsidR="00406982">
        <w:rPr>
          <w:rFonts w:ascii="Times New Roman" w:hAnsi="Times New Roman" w:cs="Times New Roman"/>
          <w:sz w:val="28"/>
          <w:szCs w:val="28"/>
        </w:rPr>
        <w:t>ого</w:t>
      </w:r>
      <w:r w:rsidR="00FA176D" w:rsidRPr="00FA176D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8525F">
        <w:rPr>
          <w:rFonts w:ascii="Times New Roman" w:hAnsi="Times New Roman" w:cs="Times New Roman"/>
          <w:sz w:val="28"/>
          <w:szCs w:val="28"/>
        </w:rPr>
        <w:t>я</w:t>
      </w:r>
      <w:r w:rsidR="00FA176D" w:rsidRPr="00FA176D">
        <w:rPr>
          <w:rFonts w:ascii="Times New Roman" w:hAnsi="Times New Roman" w:cs="Times New Roman"/>
          <w:sz w:val="28"/>
          <w:szCs w:val="28"/>
        </w:rPr>
        <w:t xml:space="preserve"> Ста</w:t>
      </w:r>
      <w:r w:rsidR="00FA176D" w:rsidRPr="00FA176D">
        <w:rPr>
          <w:rFonts w:ascii="Times New Roman" w:hAnsi="Times New Roman" w:cs="Times New Roman"/>
          <w:sz w:val="28"/>
          <w:szCs w:val="28"/>
        </w:rPr>
        <w:t>в</w:t>
      </w:r>
      <w:r w:rsidR="00FA176D" w:rsidRPr="00FA176D">
        <w:rPr>
          <w:rFonts w:ascii="Times New Roman" w:hAnsi="Times New Roman" w:cs="Times New Roman"/>
          <w:sz w:val="28"/>
          <w:szCs w:val="28"/>
        </w:rPr>
        <w:t>ропольского края в области труда</w:t>
      </w:r>
      <w:r w:rsidR="0036239B">
        <w:rPr>
          <w:rFonts w:ascii="Times New Roman" w:hAnsi="Times New Roman" w:cs="Times New Roman"/>
          <w:sz w:val="28"/>
          <w:szCs w:val="28"/>
        </w:rPr>
        <w:t xml:space="preserve"> </w:t>
      </w:r>
      <w:r w:rsidR="0008525F" w:rsidRPr="0008525F">
        <w:rPr>
          <w:rFonts w:ascii="Times New Roman" w:hAnsi="Times New Roman" w:cs="Times New Roman"/>
          <w:sz w:val="28"/>
          <w:szCs w:val="28"/>
        </w:rPr>
        <w:t>по координации проведения на территории города Георгиевска в установленном порядке обучения по охране труда р</w:t>
      </w:r>
      <w:r w:rsidR="0008525F" w:rsidRPr="0008525F">
        <w:rPr>
          <w:rFonts w:ascii="Times New Roman" w:hAnsi="Times New Roman" w:cs="Times New Roman"/>
          <w:sz w:val="28"/>
          <w:szCs w:val="28"/>
        </w:rPr>
        <w:t>а</w:t>
      </w:r>
      <w:r w:rsidR="0008525F" w:rsidRPr="0008525F">
        <w:rPr>
          <w:rFonts w:ascii="Times New Roman" w:hAnsi="Times New Roman" w:cs="Times New Roman"/>
          <w:sz w:val="28"/>
          <w:szCs w:val="28"/>
        </w:rPr>
        <w:t>ботников, в том числе руководителей организаций, а также работодателей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 w:rsidR="0008525F" w:rsidRPr="0008525F">
        <w:rPr>
          <w:rFonts w:ascii="Times New Roman" w:hAnsi="Times New Roman" w:cs="Times New Roman"/>
          <w:sz w:val="28"/>
          <w:szCs w:val="28"/>
        </w:rPr>
        <w:t>-индивидуальных предпринимателей, проверки знани</w:t>
      </w:r>
      <w:r w:rsidR="000045A3">
        <w:rPr>
          <w:rFonts w:ascii="Times New Roman" w:hAnsi="Times New Roman" w:cs="Times New Roman"/>
          <w:sz w:val="28"/>
          <w:szCs w:val="28"/>
        </w:rPr>
        <w:t>й</w:t>
      </w:r>
      <w:r w:rsidR="0008525F" w:rsidRPr="0008525F">
        <w:rPr>
          <w:rFonts w:ascii="Times New Roman" w:hAnsi="Times New Roman" w:cs="Times New Roman"/>
          <w:sz w:val="28"/>
          <w:szCs w:val="28"/>
        </w:rPr>
        <w:t xml:space="preserve"> ими требований охр</w:t>
      </w:r>
      <w:r w:rsidR="0008525F" w:rsidRPr="0008525F">
        <w:rPr>
          <w:rFonts w:ascii="Times New Roman" w:hAnsi="Times New Roman" w:cs="Times New Roman"/>
          <w:sz w:val="28"/>
          <w:szCs w:val="28"/>
        </w:rPr>
        <w:t>а</w:t>
      </w:r>
      <w:r w:rsidR="0008525F" w:rsidRPr="0008525F">
        <w:rPr>
          <w:rFonts w:ascii="Times New Roman" w:hAnsi="Times New Roman" w:cs="Times New Roman"/>
          <w:sz w:val="28"/>
          <w:szCs w:val="28"/>
        </w:rPr>
        <w:t>ны труда, а также проведения обучения оказанию первой помощи постр</w:t>
      </w:r>
      <w:r w:rsidR="0008525F" w:rsidRPr="0008525F">
        <w:rPr>
          <w:rFonts w:ascii="Times New Roman" w:hAnsi="Times New Roman" w:cs="Times New Roman"/>
          <w:sz w:val="28"/>
          <w:szCs w:val="28"/>
        </w:rPr>
        <w:t>а</w:t>
      </w:r>
      <w:r w:rsidR="0008525F" w:rsidRPr="0008525F">
        <w:rPr>
          <w:rFonts w:ascii="Times New Roman" w:hAnsi="Times New Roman" w:cs="Times New Roman"/>
          <w:sz w:val="28"/>
          <w:szCs w:val="28"/>
        </w:rPr>
        <w:t>давшим на производстве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C3F28" w:rsidRPr="00FA176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3F28" w:rsidRPr="00FA176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75FF0">
        <w:rPr>
          <w:rFonts w:ascii="Times New Roman" w:hAnsi="Times New Roman" w:cs="Times New Roman"/>
          <w:sz w:val="28"/>
          <w:szCs w:val="28"/>
        </w:rPr>
        <w:t xml:space="preserve"> Георгиевска </w:t>
      </w:r>
      <w:r>
        <w:rPr>
          <w:rFonts w:ascii="Times New Roman" w:hAnsi="Times New Roman" w:cs="Times New Roman"/>
          <w:sz w:val="28"/>
          <w:szCs w:val="28"/>
        </w:rPr>
        <w:t xml:space="preserve">утвержден административный регламент </w:t>
      </w:r>
      <w:r w:rsidR="00475FF0">
        <w:rPr>
          <w:rFonts w:ascii="Times New Roman" w:hAnsi="Times New Roman" w:cs="Times New Roman"/>
          <w:sz w:val="28"/>
          <w:szCs w:val="28"/>
        </w:rPr>
        <w:t xml:space="preserve">от </w:t>
      </w:r>
      <w:r w:rsidR="0008525F">
        <w:rPr>
          <w:rFonts w:ascii="Times New Roman" w:hAnsi="Times New Roman" w:cs="Times New Roman"/>
          <w:sz w:val="28"/>
          <w:szCs w:val="28"/>
        </w:rPr>
        <w:t>29</w:t>
      </w:r>
      <w:r w:rsidR="0036239B">
        <w:rPr>
          <w:rFonts w:ascii="Times New Roman" w:hAnsi="Times New Roman" w:cs="Times New Roman"/>
          <w:sz w:val="28"/>
          <w:szCs w:val="28"/>
        </w:rPr>
        <w:t xml:space="preserve"> </w:t>
      </w:r>
      <w:r w:rsidR="0008525F">
        <w:rPr>
          <w:rFonts w:ascii="Times New Roman" w:hAnsi="Times New Roman" w:cs="Times New Roman"/>
          <w:sz w:val="28"/>
          <w:szCs w:val="28"/>
        </w:rPr>
        <w:t>сентября</w:t>
      </w:r>
      <w:r w:rsidR="00475FF0">
        <w:rPr>
          <w:rFonts w:ascii="Times New Roman" w:hAnsi="Times New Roman" w:cs="Times New Roman"/>
          <w:sz w:val="28"/>
          <w:szCs w:val="28"/>
        </w:rPr>
        <w:t xml:space="preserve"> 201</w:t>
      </w:r>
      <w:r w:rsidR="0008525F">
        <w:rPr>
          <w:rFonts w:ascii="Times New Roman" w:hAnsi="Times New Roman" w:cs="Times New Roman"/>
          <w:sz w:val="28"/>
          <w:szCs w:val="28"/>
        </w:rPr>
        <w:t>4</w:t>
      </w:r>
      <w:r w:rsidR="00475F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239B">
        <w:rPr>
          <w:rFonts w:ascii="Times New Roman" w:hAnsi="Times New Roman" w:cs="Times New Roman"/>
          <w:sz w:val="28"/>
          <w:szCs w:val="28"/>
        </w:rPr>
        <w:t xml:space="preserve"> </w:t>
      </w:r>
      <w:r w:rsidR="00475FF0">
        <w:rPr>
          <w:rFonts w:ascii="Times New Roman" w:hAnsi="Times New Roman" w:cs="Times New Roman"/>
          <w:sz w:val="28"/>
          <w:szCs w:val="28"/>
        </w:rPr>
        <w:t>№</w:t>
      </w:r>
      <w:r w:rsidR="0008525F">
        <w:rPr>
          <w:rFonts w:ascii="Times New Roman" w:hAnsi="Times New Roman" w:cs="Times New Roman"/>
          <w:sz w:val="28"/>
          <w:szCs w:val="28"/>
        </w:rPr>
        <w:t>1407 «Об утверждении административного регламента по исполнению государс</w:t>
      </w:r>
      <w:r w:rsidR="0008525F">
        <w:rPr>
          <w:rFonts w:ascii="Times New Roman" w:hAnsi="Times New Roman" w:cs="Times New Roman"/>
          <w:sz w:val="28"/>
          <w:szCs w:val="28"/>
        </w:rPr>
        <w:t>т</w:t>
      </w:r>
      <w:r w:rsidR="0008525F">
        <w:rPr>
          <w:rFonts w:ascii="Times New Roman" w:hAnsi="Times New Roman" w:cs="Times New Roman"/>
          <w:sz w:val="28"/>
          <w:szCs w:val="28"/>
        </w:rPr>
        <w:t xml:space="preserve">венной функции </w:t>
      </w:r>
      <w:r w:rsidR="0008525F" w:rsidRPr="00FA176D">
        <w:rPr>
          <w:rFonts w:ascii="Times New Roman" w:hAnsi="Times New Roman" w:cs="Times New Roman"/>
          <w:sz w:val="28"/>
          <w:szCs w:val="28"/>
        </w:rPr>
        <w:t xml:space="preserve">по </w:t>
      </w:r>
      <w:r w:rsidR="0008525F">
        <w:rPr>
          <w:rFonts w:ascii="Times New Roman" w:hAnsi="Times New Roman" w:cs="Times New Roman"/>
          <w:sz w:val="28"/>
          <w:szCs w:val="28"/>
        </w:rPr>
        <w:t xml:space="preserve">координации </w:t>
      </w:r>
      <w:r w:rsidR="0008525F" w:rsidRPr="00FA176D">
        <w:rPr>
          <w:rFonts w:ascii="Times New Roman" w:hAnsi="Times New Roman" w:cs="Times New Roman"/>
          <w:sz w:val="28"/>
          <w:szCs w:val="28"/>
        </w:rPr>
        <w:t>проведения обучения по охране труда р</w:t>
      </w:r>
      <w:r w:rsidR="0008525F" w:rsidRPr="00FA176D">
        <w:rPr>
          <w:rFonts w:ascii="Times New Roman" w:hAnsi="Times New Roman" w:cs="Times New Roman"/>
          <w:sz w:val="28"/>
          <w:szCs w:val="28"/>
        </w:rPr>
        <w:t>а</w:t>
      </w:r>
      <w:r w:rsidR="0008525F" w:rsidRPr="00FA176D">
        <w:rPr>
          <w:rFonts w:ascii="Times New Roman" w:hAnsi="Times New Roman" w:cs="Times New Roman"/>
          <w:sz w:val="28"/>
          <w:szCs w:val="28"/>
        </w:rPr>
        <w:t>ботников, в том числе руководителей организаций, работодателей - индив</w:t>
      </w:r>
      <w:r w:rsidR="0008525F" w:rsidRPr="00FA176D">
        <w:rPr>
          <w:rFonts w:ascii="Times New Roman" w:hAnsi="Times New Roman" w:cs="Times New Roman"/>
          <w:sz w:val="28"/>
          <w:szCs w:val="28"/>
        </w:rPr>
        <w:t>и</w:t>
      </w:r>
      <w:r w:rsidR="0008525F" w:rsidRPr="00FA176D">
        <w:rPr>
          <w:rFonts w:ascii="Times New Roman" w:hAnsi="Times New Roman" w:cs="Times New Roman"/>
          <w:sz w:val="28"/>
          <w:szCs w:val="28"/>
        </w:rPr>
        <w:t>дуальных предпринимателей, проверки знани</w:t>
      </w:r>
      <w:r w:rsidR="000045A3">
        <w:rPr>
          <w:rFonts w:ascii="Times New Roman" w:hAnsi="Times New Roman" w:cs="Times New Roman"/>
          <w:sz w:val="28"/>
          <w:szCs w:val="28"/>
        </w:rPr>
        <w:t>й</w:t>
      </w:r>
      <w:r w:rsidR="0008525F" w:rsidRPr="00FA176D">
        <w:rPr>
          <w:rFonts w:ascii="Times New Roman" w:hAnsi="Times New Roman" w:cs="Times New Roman"/>
          <w:sz w:val="28"/>
          <w:szCs w:val="28"/>
        </w:rPr>
        <w:t xml:space="preserve"> ими требований охраны труда, а также проведения обучения оказанию первой помощи пострадавшим на производстве на территории города</w:t>
      </w:r>
      <w:r w:rsidR="0008525F">
        <w:rPr>
          <w:rFonts w:ascii="Times New Roman" w:hAnsi="Times New Roman" w:cs="Times New Roman"/>
          <w:sz w:val="28"/>
          <w:szCs w:val="28"/>
        </w:rPr>
        <w:t xml:space="preserve"> Георгиевска (</w:t>
      </w:r>
      <w:r w:rsidR="00FA176D" w:rsidRPr="00FA176D">
        <w:rPr>
          <w:rFonts w:ascii="Times New Roman" w:hAnsi="Times New Roman" w:cs="Times New Roman"/>
          <w:sz w:val="28"/>
          <w:szCs w:val="28"/>
        </w:rPr>
        <w:t>размещен на официальном сайте города</w:t>
      </w:r>
      <w:r w:rsidR="0008525F">
        <w:rPr>
          <w:rFonts w:ascii="Times New Roman" w:hAnsi="Times New Roman" w:cs="Times New Roman"/>
          <w:sz w:val="28"/>
          <w:szCs w:val="28"/>
        </w:rPr>
        <w:t>).</w:t>
      </w:r>
    </w:p>
    <w:p w:rsidR="00D616DD" w:rsidRPr="007865A8" w:rsidRDefault="007F3B81" w:rsidP="0036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0045A3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946FD6" w:rsidRPr="00A14A32">
        <w:rPr>
          <w:rFonts w:ascii="Times New Roman" w:hAnsi="Times New Roman" w:cs="Times New Roman"/>
          <w:sz w:val="28"/>
          <w:szCs w:val="28"/>
        </w:rPr>
        <w:t xml:space="preserve">ративного регламента </w:t>
      </w:r>
      <w:r w:rsidR="00DF2A83" w:rsidRPr="00D616DD">
        <w:rPr>
          <w:rFonts w:ascii="Times New Roman" w:hAnsi="Times New Roman" w:cs="Times New Roman"/>
          <w:sz w:val="28"/>
          <w:szCs w:val="28"/>
        </w:rPr>
        <w:t>шир</w:t>
      </w:r>
      <w:r w:rsidR="00DF2A83" w:rsidRPr="00D616DD">
        <w:rPr>
          <w:rFonts w:ascii="Times New Roman" w:hAnsi="Times New Roman" w:cs="Times New Roman"/>
          <w:sz w:val="28"/>
          <w:szCs w:val="28"/>
        </w:rPr>
        <w:t>о</w:t>
      </w:r>
      <w:r w:rsidR="00DF2A83" w:rsidRPr="00D616DD">
        <w:rPr>
          <w:rFonts w:ascii="Times New Roman" w:hAnsi="Times New Roman" w:cs="Times New Roman"/>
          <w:sz w:val="28"/>
          <w:szCs w:val="28"/>
        </w:rPr>
        <w:t xml:space="preserve">ко использовались возможности проведения </w:t>
      </w:r>
      <w:r>
        <w:rPr>
          <w:rFonts w:ascii="Times New Roman" w:hAnsi="Times New Roman" w:cs="Times New Roman"/>
          <w:sz w:val="28"/>
          <w:szCs w:val="28"/>
        </w:rPr>
        <w:t>городских «</w:t>
      </w:r>
      <w:r w:rsidR="00DF2A83" w:rsidRPr="00D616DD">
        <w:rPr>
          <w:rFonts w:ascii="Times New Roman" w:hAnsi="Times New Roman" w:cs="Times New Roman"/>
          <w:sz w:val="28"/>
          <w:szCs w:val="28"/>
        </w:rPr>
        <w:t>Дней охраны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2A83" w:rsidRPr="00D616DD">
        <w:rPr>
          <w:rFonts w:ascii="Times New Roman" w:hAnsi="Times New Roman" w:cs="Times New Roman"/>
          <w:sz w:val="28"/>
          <w:szCs w:val="28"/>
        </w:rPr>
        <w:t>, которые в 201</w:t>
      </w:r>
      <w:r w:rsidR="00A37B56">
        <w:rPr>
          <w:rFonts w:ascii="Times New Roman" w:hAnsi="Times New Roman" w:cs="Times New Roman"/>
          <w:sz w:val="28"/>
          <w:szCs w:val="28"/>
        </w:rPr>
        <w:t>5</w:t>
      </w:r>
      <w:r w:rsidR="00DF2A83" w:rsidRPr="00D616DD">
        <w:rPr>
          <w:rFonts w:ascii="Times New Roman" w:hAnsi="Times New Roman" w:cs="Times New Roman"/>
          <w:sz w:val="28"/>
          <w:szCs w:val="28"/>
        </w:rPr>
        <w:t xml:space="preserve"> год</w:t>
      </w:r>
      <w:r w:rsidR="0036239B">
        <w:rPr>
          <w:rFonts w:ascii="Times New Roman" w:hAnsi="Times New Roman" w:cs="Times New Roman"/>
          <w:sz w:val="28"/>
          <w:szCs w:val="28"/>
        </w:rPr>
        <w:t>у</w:t>
      </w:r>
      <w:r w:rsidR="00DF2A83" w:rsidRPr="00D616DD">
        <w:rPr>
          <w:rFonts w:ascii="Times New Roman" w:hAnsi="Times New Roman" w:cs="Times New Roman"/>
          <w:sz w:val="28"/>
          <w:szCs w:val="28"/>
        </w:rPr>
        <w:t xml:space="preserve"> посетило </w:t>
      </w:r>
      <w:r w:rsidR="0036239B">
        <w:rPr>
          <w:rFonts w:ascii="Times New Roman" w:hAnsi="Times New Roman" w:cs="Times New Roman"/>
          <w:sz w:val="28"/>
          <w:szCs w:val="28"/>
        </w:rPr>
        <w:t>около 6</w:t>
      </w:r>
      <w:r w:rsidR="00DF2A83" w:rsidRPr="00D616DD">
        <w:rPr>
          <w:rFonts w:ascii="Times New Roman" w:hAnsi="Times New Roman" w:cs="Times New Roman"/>
          <w:sz w:val="28"/>
          <w:szCs w:val="28"/>
        </w:rPr>
        <w:t>00 чел., по таким актуальным темам</w:t>
      </w:r>
      <w:r w:rsidR="00D616DD">
        <w:rPr>
          <w:rFonts w:ascii="Times New Roman" w:hAnsi="Times New Roman" w:cs="Times New Roman"/>
          <w:sz w:val="28"/>
          <w:szCs w:val="28"/>
        </w:rPr>
        <w:t>,</w:t>
      </w:r>
      <w:r w:rsidR="00DF2A83" w:rsidRPr="00D616DD">
        <w:rPr>
          <w:rFonts w:ascii="Times New Roman" w:hAnsi="Times New Roman" w:cs="Times New Roman"/>
          <w:sz w:val="28"/>
          <w:szCs w:val="28"/>
        </w:rPr>
        <w:t xml:space="preserve"> как: </w:t>
      </w:r>
      <w:r w:rsidR="0008525F" w:rsidRPr="00665339">
        <w:rPr>
          <w:rFonts w:ascii="Times New Roman" w:hAnsi="Times New Roman" w:cs="Times New Roman"/>
          <w:sz w:val="28"/>
          <w:szCs w:val="28"/>
        </w:rPr>
        <w:t>«Об основных итогах развития системы социального партнерства и улучшению условий и охраны труда в организациях города Георгиевска в 201</w:t>
      </w:r>
      <w:r w:rsidR="00A37B56">
        <w:rPr>
          <w:rFonts w:ascii="Times New Roman" w:hAnsi="Times New Roman" w:cs="Times New Roman"/>
          <w:sz w:val="28"/>
          <w:szCs w:val="28"/>
        </w:rPr>
        <w:t>4</w:t>
      </w:r>
      <w:r w:rsidR="0008525F" w:rsidRPr="00665339">
        <w:rPr>
          <w:rFonts w:ascii="Times New Roman" w:hAnsi="Times New Roman" w:cs="Times New Roman"/>
          <w:sz w:val="28"/>
          <w:szCs w:val="28"/>
        </w:rPr>
        <w:t xml:space="preserve"> году и задачах на 201</w:t>
      </w:r>
      <w:r w:rsidR="00A37B56">
        <w:rPr>
          <w:rFonts w:ascii="Times New Roman" w:hAnsi="Times New Roman" w:cs="Times New Roman"/>
          <w:sz w:val="28"/>
          <w:szCs w:val="28"/>
        </w:rPr>
        <w:t>5</w:t>
      </w:r>
      <w:r w:rsidR="0008525F" w:rsidRPr="00665339">
        <w:rPr>
          <w:rFonts w:ascii="Times New Roman" w:hAnsi="Times New Roman" w:cs="Times New Roman"/>
          <w:sz w:val="28"/>
          <w:szCs w:val="28"/>
        </w:rPr>
        <w:t xml:space="preserve"> год</w:t>
      </w:r>
      <w:r w:rsidR="0008525F" w:rsidRPr="0066533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A37B56" w:rsidRPr="00A37B56">
        <w:rPr>
          <w:rFonts w:ascii="Times New Roman" w:hAnsi="Times New Roman"/>
          <w:color w:val="333333"/>
          <w:sz w:val="28"/>
          <w:szCs w:val="28"/>
        </w:rPr>
        <w:t>«</w:t>
      </w:r>
      <w:r w:rsidR="00A37B56" w:rsidRPr="00A37B5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Вместе повысим культуру профилактики в охране труда</w:t>
      </w:r>
      <w:r w:rsidR="00A37B56" w:rsidRPr="00A37B56">
        <w:rPr>
          <w:rFonts w:ascii="Times New Roman" w:hAnsi="Times New Roman"/>
          <w:color w:val="333333"/>
          <w:sz w:val="28"/>
          <w:szCs w:val="28"/>
        </w:rPr>
        <w:t>»</w:t>
      </w:r>
      <w:r w:rsidR="00A37B56" w:rsidRPr="00A37B56">
        <w:rPr>
          <w:rFonts w:ascii="Times New Roman" w:hAnsi="Times New Roman"/>
          <w:sz w:val="28"/>
          <w:szCs w:val="28"/>
        </w:rPr>
        <w:t xml:space="preserve">, </w:t>
      </w:r>
      <w:r w:rsidR="0036239B" w:rsidRPr="003A4DE5">
        <w:rPr>
          <w:rFonts w:ascii="Times New Roman" w:hAnsi="Times New Roman" w:cs="Times New Roman"/>
          <w:sz w:val="28"/>
          <w:szCs w:val="28"/>
        </w:rPr>
        <w:t>«</w:t>
      </w:r>
      <w:r w:rsidR="0036239B" w:rsidRPr="003A4DE5">
        <w:rPr>
          <w:rFonts w:ascii="Times New Roman" w:hAnsi="Times New Roman" w:cs="Times New Roman"/>
          <w:bCs/>
          <w:color w:val="141414"/>
          <w:sz w:val="28"/>
          <w:szCs w:val="28"/>
        </w:rPr>
        <w:t>Формирование системы управления охраной труда в мун</w:t>
      </w:r>
      <w:r w:rsidR="0036239B" w:rsidRPr="003A4DE5">
        <w:rPr>
          <w:rFonts w:ascii="Times New Roman" w:hAnsi="Times New Roman" w:cs="Times New Roman"/>
          <w:bCs/>
          <w:color w:val="141414"/>
          <w:sz w:val="28"/>
          <w:szCs w:val="28"/>
        </w:rPr>
        <w:t>и</w:t>
      </w:r>
      <w:r w:rsidR="0036239B" w:rsidRPr="003A4DE5">
        <w:rPr>
          <w:rFonts w:ascii="Times New Roman" w:hAnsi="Times New Roman" w:cs="Times New Roman"/>
          <w:bCs/>
          <w:color w:val="141414"/>
          <w:sz w:val="28"/>
          <w:szCs w:val="28"/>
        </w:rPr>
        <w:t>ципальных учреждениях города Георгиевска</w:t>
      </w:r>
      <w:r w:rsidR="0036239B" w:rsidRPr="003A4DE5">
        <w:rPr>
          <w:rFonts w:ascii="Times New Roman" w:hAnsi="Times New Roman" w:cs="Times New Roman"/>
          <w:sz w:val="28"/>
          <w:szCs w:val="28"/>
        </w:rPr>
        <w:t>»,</w:t>
      </w:r>
      <w:r w:rsidR="0036239B">
        <w:rPr>
          <w:rFonts w:ascii="Times New Roman" w:hAnsi="Times New Roman" w:cs="Times New Roman"/>
          <w:sz w:val="28"/>
          <w:szCs w:val="28"/>
        </w:rPr>
        <w:t xml:space="preserve"> </w:t>
      </w:r>
      <w:r w:rsidR="0036239B" w:rsidRPr="003A4DE5">
        <w:rPr>
          <w:rFonts w:ascii="Times New Roman" w:hAnsi="Times New Roman" w:cs="Times New Roman"/>
          <w:color w:val="141414"/>
          <w:sz w:val="28"/>
          <w:szCs w:val="28"/>
        </w:rPr>
        <w:t>«</w:t>
      </w:r>
      <w:r w:rsidR="0036239B" w:rsidRPr="003A4DE5">
        <w:rPr>
          <w:rFonts w:ascii="Times New Roman" w:hAnsi="Times New Roman" w:cs="Times New Roman"/>
          <w:sz w:val="28"/>
          <w:szCs w:val="28"/>
        </w:rPr>
        <w:t xml:space="preserve">О </w:t>
      </w:r>
      <w:r w:rsidR="0036239B" w:rsidRPr="003A4DE5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мерах по </w:t>
      </w:r>
      <w:r w:rsidR="0036239B" w:rsidRPr="003A4DE5">
        <w:rPr>
          <w:rFonts w:ascii="Times New Roman" w:hAnsi="Times New Roman" w:cs="Times New Roman"/>
          <w:sz w:val="28"/>
          <w:szCs w:val="28"/>
        </w:rPr>
        <w:t>развитию кадр</w:t>
      </w:r>
      <w:r w:rsidR="0036239B" w:rsidRPr="003A4DE5">
        <w:rPr>
          <w:rFonts w:ascii="Times New Roman" w:hAnsi="Times New Roman" w:cs="Times New Roman"/>
          <w:sz w:val="28"/>
          <w:szCs w:val="28"/>
        </w:rPr>
        <w:t>о</w:t>
      </w:r>
      <w:r w:rsidR="0036239B" w:rsidRPr="003A4DE5">
        <w:rPr>
          <w:rFonts w:ascii="Times New Roman" w:hAnsi="Times New Roman" w:cs="Times New Roman"/>
          <w:sz w:val="28"/>
          <w:szCs w:val="28"/>
        </w:rPr>
        <w:lastRenderedPageBreak/>
        <w:t>вого потенциала и определению перспективной потребности в рабочих ка</w:t>
      </w:r>
      <w:r w:rsidR="0036239B" w:rsidRPr="003A4DE5">
        <w:rPr>
          <w:rFonts w:ascii="Times New Roman" w:hAnsi="Times New Roman" w:cs="Times New Roman"/>
          <w:sz w:val="28"/>
          <w:szCs w:val="28"/>
        </w:rPr>
        <w:t>д</w:t>
      </w:r>
      <w:r w:rsidR="0036239B" w:rsidRPr="003A4DE5">
        <w:rPr>
          <w:rFonts w:ascii="Times New Roman" w:hAnsi="Times New Roman" w:cs="Times New Roman"/>
          <w:sz w:val="28"/>
          <w:szCs w:val="28"/>
        </w:rPr>
        <w:t>рах и специалистах в организациях города Георгиевска</w:t>
      </w:r>
      <w:r w:rsidR="0036239B" w:rsidRPr="003A4DE5">
        <w:rPr>
          <w:rFonts w:ascii="Times New Roman" w:hAnsi="Times New Roman" w:cs="Times New Roman"/>
          <w:color w:val="141414"/>
          <w:sz w:val="28"/>
          <w:szCs w:val="28"/>
        </w:rPr>
        <w:t>»</w:t>
      </w:r>
      <w:r w:rsidR="0036239B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r w:rsidR="0008525F" w:rsidRPr="00D132EF">
        <w:rPr>
          <w:rStyle w:val="5"/>
          <w:b w:val="0"/>
        </w:rPr>
        <w:t>с использованием мультимедийного сопровождения, подго</w:t>
      </w:r>
      <w:r w:rsidR="0008525F" w:rsidRPr="00D132EF">
        <w:rPr>
          <w:rStyle w:val="5"/>
          <w:b w:val="0"/>
        </w:rPr>
        <w:softHyphen/>
        <w:t>тов</w:t>
      </w:r>
      <w:r w:rsidR="0008525F">
        <w:rPr>
          <w:rStyle w:val="5"/>
          <w:b w:val="0"/>
        </w:rPr>
        <w:t>ленного</w:t>
      </w:r>
      <w:r w:rsidR="0008525F" w:rsidRPr="00D132EF">
        <w:rPr>
          <w:rStyle w:val="5"/>
          <w:b w:val="0"/>
        </w:rPr>
        <w:t xml:space="preserve"> раздаточного материала в виде брошюр, буклетов, памяток и другой наглядной</w:t>
      </w:r>
      <w:r w:rsidR="0008525F">
        <w:rPr>
          <w:rStyle w:val="5"/>
          <w:b w:val="0"/>
        </w:rPr>
        <w:t xml:space="preserve"> агитации.</w:t>
      </w:r>
    </w:p>
    <w:p w:rsidR="00CC32D5" w:rsidRDefault="00CC32D5" w:rsidP="007B2A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проведения обучения и проверки знаний</w:t>
      </w:r>
      <w:r w:rsidR="000045A3">
        <w:rPr>
          <w:rFonts w:ascii="Times New Roman" w:hAnsi="Times New Roman"/>
          <w:b/>
          <w:sz w:val="28"/>
          <w:szCs w:val="28"/>
        </w:rPr>
        <w:t>:</w:t>
      </w:r>
    </w:p>
    <w:p w:rsidR="00571336" w:rsidRDefault="00A46473" w:rsidP="005713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- </w:t>
      </w:r>
      <w:r w:rsidR="00571336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организация и проведение </w:t>
      </w:r>
      <w:r w:rsidR="00571336" w:rsidRPr="00571336">
        <w:rPr>
          <w:rFonts w:ascii="Times New Roman" w:hAnsi="Times New Roman"/>
          <w:b/>
          <w:color w:val="000000"/>
          <w:spacing w:val="1"/>
          <w:sz w:val="28"/>
          <w:szCs w:val="28"/>
        </w:rPr>
        <w:t>обучения по охране труда и проверки знаний требований охраны труда</w:t>
      </w:r>
      <w:r w:rsidR="00571336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руководителей и специалистов в а</w:t>
      </w:r>
      <w:r w:rsidR="00571336">
        <w:rPr>
          <w:rFonts w:ascii="Times New Roman" w:hAnsi="Times New Roman"/>
          <w:b/>
          <w:color w:val="000000"/>
          <w:spacing w:val="1"/>
          <w:sz w:val="28"/>
          <w:szCs w:val="28"/>
        </w:rPr>
        <w:t>к</w:t>
      </w:r>
      <w:r w:rsidR="00571336">
        <w:rPr>
          <w:rFonts w:ascii="Times New Roman" w:hAnsi="Times New Roman"/>
          <w:b/>
          <w:color w:val="000000"/>
          <w:spacing w:val="1"/>
          <w:sz w:val="28"/>
          <w:szCs w:val="28"/>
        </w:rPr>
        <w:t>кредитованных образовательных организациях</w:t>
      </w:r>
    </w:p>
    <w:p w:rsidR="009C49E3" w:rsidRDefault="009C49E3" w:rsidP="00070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63A">
        <w:rPr>
          <w:rFonts w:ascii="Times New Roman" w:hAnsi="Times New Roman" w:cs="Times New Roman"/>
          <w:sz w:val="28"/>
          <w:szCs w:val="28"/>
        </w:rPr>
        <w:t>В целях совершенствования работы по профилактике производстве</w:t>
      </w:r>
      <w:r w:rsidRPr="0099163A">
        <w:rPr>
          <w:rFonts w:ascii="Times New Roman" w:hAnsi="Times New Roman" w:cs="Times New Roman"/>
          <w:sz w:val="28"/>
          <w:szCs w:val="28"/>
        </w:rPr>
        <w:t>н</w:t>
      </w:r>
      <w:r w:rsidRPr="0099163A">
        <w:rPr>
          <w:rFonts w:ascii="Times New Roman" w:hAnsi="Times New Roman" w:cs="Times New Roman"/>
          <w:sz w:val="28"/>
          <w:szCs w:val="28"/>
        </w:rPr>
        <w:t>ного травматизма и профзаболеваний и снижения управляемых причин пр</w:t>
      </w:r>
      <w:r w:rsidRPr="0099163A">
        <w:rPr>
          <w:rFonts w:ascii="Times New Roman" w:hAnsi="Times New Roman" w:cs="Times New Roman"/>
          <w:sz w:val="28"/>
          <w:szCs w:val="28"/>
        </w:rPr>
        <w:t>о</w:t>
      </w:r>
      <w:r w:rsidRPr="0099163A">
        <w:rPr>
          <w:rFonts w:ascii="Times New Roman" w:hAnsi="Times New Roman" w:cs="Times New Roman"/>
          <w:sz w:val="28"/>
          <w:szCs w:val="28"/>
        </w:rPr>
        <w:t xml:space="preserve">изводственного травматизма </w:t>
      </w:r>
      <w:r w:rsidRPr="00B37259">
        <w:rPr>
          <w:rFonts w:ascii="Times New Roman" w:hAnsi="Times New Roman"/>
          <w:sz w:val="28"/>
          <w:szCs w:val="28"/>
        </w:rPr>
        <w:t xml:space="preserve">в </w:t>
      </w:r>
      <w:r w:rsidRPr="00B37259">
        <w:rPr>
          <w:rFonts w:ascii="Times New Roman" w:hAnsi="Times New Roman"/>
          <w:spacing w:val="-2"/>
          <w:sz w:val="28"/>
          <w:szCs w:val="28"/>
        </w:rPr>
        <w:t>двух городских учебных центрах по охране труда</w:t>
      </w:r>
      <w:r>
        <w:rPr>
          <w:rFonts w:ascii="Times New Roman" w:hAnsi="Times New Roman"/>
          <w:spacing w:val="-2"/>
          <w:sz w:val="28"/>
          <w:szCs w:val="28"/>
        </w:rPr>
        <w:t xml:space="preserve"> на базе ГБ</w:t>
      </w:r>
      <w:r w:rsidR="003B6A2C"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ОУ «Георгиевский технологический техникум» и ГРК «И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теграл»</w:t>
      </w:r>
      <w:r w:rsidR="00A3018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37259">
        <w:rPr>
          <w:rFonts w:ascii="Times New Roman" w:hAnsi="Times New Roman"/>
          <w:spacing w:val="-2"/>
          <w:sz w:val="28"/>
          <w:szCs w:val="28"/>
        </w:rPr>
        <w:t>в 201</w:t>
      </w:r>
      <w:r w:rsidR="003B6A2C">
        <w:rPr>
          <w:rFonts w:ascii="Times New Roman" w:hAnsi="Times New Roman"/>
          <w:spacing w:val="-2"/>
          <w:sz w:val="28"/>
          <w:szCs w:val="28"/>
        </w:rPr>
        <w:t>5</w:t>
      </w:r>
      <w:r w:rsidRPr="00B37259">
        <w:rPr>
          <w:rFonts w:ascii="Times New Roman" w:hAnsi="Times New Roman"/>
          <w:spacing w:val="-2"/>
          <w:sz w:val="28"/>
          <w:szCs w:val="28"/>
        </w:rPr>
        <w:t xml:space="preserve"> год</w:t>
      </w:r>
      <w:r w:rsidR="00A37B56">
        <w:rPr>
          <w:rFonts w:ascii="Times New Roman" w:hAnsi="Times New Roman"/>
          <w:spacing w:val="-2"/>
          <w:sz w:val="28"/>
          <w:szCs w:val="28"/>
        </w:rPr>
        <w:t>а</w:t>
      </w:r>
      <w:r w:rsidRPr="00B37259">
        <w:rPr>
          <w:rFonts w:ascii="Times New Roman" w:hAnsi="Times New Roman"/>
          <w:spacing w:val="-2"/>
          <w:sz w:val="28"/>
          <w:szCs w:val="28"/>
        </w:rPr>
        <w:t xml:space="preserve"> обучено </w:t>
      </w:r>
      <w:r w:rsidR="003B6A2C" w:rsidRPr="00964849">
        <w:rPr>
          <w:rFonts w:ascii="Times New Roman" w:hAnsi="Times New Roman"/>
          <w:b/>
          <w:spacing w:val="-2"/>
          <w:sz w:val="28"/>
          <w:szCs w:val="28"/>
        </w:rPr>
        <w:t>273 работника из 136 организаций города</w:t>
      </w:r>
      <w:r w:rsidR="003B6A2C" w:rsidRPr="00E75B50">
        <w:rPr>
          <w:rFonts w:ascii="Times New Roman" w:hAnsi="Times New Roman"/>
          <w:b/>
          <w:spacing w:val="-2"/>
          <w:sz w:val="28"/>
          <w:szCs w:val="28"/>
        </w:rPr>
        <w:t>,</w:t>
      </w:r>
      <w:r w:rsidR="003B6A2C" w:rsidRPr="00E75B50">
        <w:rPr>
          <w:rFonts w:ascii="Times New Roman" w:hAnsi="Times New Roman"/>
          <w:b/>
          <w:color w:val="FF0000"/>
          <w:spacing w:val="-2"/>
          <w:sz w:val="28"/>
          <w:szCs w:val="28"/>
        </w:rPr>
        <w:t xml:space="preserve"> </w:t>
      </w:r>
      <w:r w:rsidR="00A30184" w:rsidRPr="00A37B56">
        <w:rPr>
          <w:rFonts w:ascii="Times New Roman" w:hAnsi="Times New Roman"/>
          <w:spacing w:val="-2"/>
          <w:sz w:val="28"/>
          <w:szCs w:val="28"/>
        </w:rPr>
        <w:t xml:space="preserve">в т.ч. </w:t>
      </w:r>
      <w:r w:rsidR="00A30184">
        <w:rPr>
          <w:rFonts w:ascii="Times New Roman" w:hAnsi="Times New Roman"/>
          <w:spacing w:val="-2"/>
          <w:sz w:val="28"/>
          <w:szCs w:val="28"/>
        </w:rPr>
        <w:t>84</w:t>
      </w:r>
      <w:r w:rsidR="00A30184" w:rsidRPr="00A37B56">
        <w:rPr>
          <w:rFonts w:ascii="Times New Roman" w:hAnsi="Times New Roman"/>
          <w:spacing w:val="-2"/>
          <w:sz w:val="28"/>
          <w:szCs w:val="28"/>
        </w:rPr>
        <w:t xml:space="preserve"> – руководителя, из них 2</w:t>
      </w:r>
      <w:r w:rsidR="00A30184">
        <w:rPr>
          <w:rFonts w:ascii="Times New Roman" w:hAnsi="Times New Roman"/>
          <w:spacing w:val="-2"/>
          <w:sz w:val="28"/>
          <w:szCs w:val="28"/>
        </w:rPr>
        <w:t>1</w:t>
      </w:r>
      <w:r w:rsidR="00A30184" w:rsidRPr="00A37B56">
        <w:rPr>
          <w:rFonts w:ascii="Times New Roman" w:hAnsi="Times New Roman"/>
          <w:spacing w:val="-2"/>
          <w:sz w:val="28"/>
          <w:szCs w:val="28"/>
        </w:rPr>
        <w:t xml:space="preserve"> - организаций малого </w:t>
      </w:r>
      <w:r w:rsidR="00A30184">
        <w:rPr>
          <w:rFonts w:ascii="Times New Roman" w:hAnsi="Times New Roman"/>
          <w:spacing w:val="-2"/>
          <w:sz w:val="28"/>
          <w:szCs w:val="28"/>
        </w:rPr>
        <w:t>и среднего предприним</w:t>
      </w:r>
      <w:r w:rsidR="00A30184">
        <w:rPr>
          <w:rFonts w:ascii="Times New Roman" w:hAnsi="Times New Roman"/>
          <w:spacing w:val="-2"/>
          <w:sz w:val="28"/>
          <w:szCs w:val="28"/>
        </w:rPr>
        <w:t>а</w:t>
      </w:r>
      <w:r w:rsidR="00A30184">
        <w:rPr>
          <w:rFonts w:ascii="Times New Roman" w:hAnsi="Times New Roman"/>
          <w:spacing w:val="-2"/>
          <w:sz w:val="28"/>
          <w:szCs w:val="28"/>
        </w:rPr>
        <w:t>тельства, 165 – специалистов, 17 – специалистов по охране труда и 7 – членов комиссий по охране труда</w:t>
      </w:r>
      <w:r w:rsidR="00A30184" w:rsidRPr="00A37B5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30184">
        <w:rPr>
          <w:rFonts w:ascii="Times New Roman" w:hAnsi="Times New Roman"/>
          <w:spacing w:val="-2"/>
          <w:sz w:val="28"/>
          <w:szCs w:val="28"/>
        </w:rPr>
        <w:t>(</w:t>
      </w:r>
      <w:r w:rsidR="003B6A2C" w:rsidRPr="00E75B50">
        <w:rPr>
          <w:rFonts w:ascii="Times New Roman" w:hAnsi="Times New Roman"/>
          <w:b/>
          <w:spacing w:val="-2"/>
          <w:sz w:val="28"/>
          <w:szCs w:val="28"/>
        </w:rPr>
        <w:t>в 201</w:t>
      </w:r>
      <w:r w:rsidR="003B6A2C">
        <w:rPr>
          <w:rFonts w:ascii="Times New Roman" w:hAnsi="Times New Roman"/>
          <w:b/>
          <w:spacing w:val="-2"/>
          <w:sz w:val="28"/>
          <w:szCs w:val="28"/>
        </w:rPr>
        <w:t>4</w:t>
      </w:r>
      <w:r w:rsidR="003B6A2C" w:rsidRPr="00E75B50">
        <w:rPr>
          <w:rFonts w:ascii="Times New Roman" w:hAnsi="Times New Roman"/>
          <w:b/>
          <w:spacing w:val="-2"/>
          <w:sz w:val="28"/>
          <w:szCs w:val="28"/>
        </w:rPr>
        <w:t xml:space="preserve"> году</w:t>
      </w:r>
      <w:r w:rsidR="003B6A2C" w:rsidRPr="00E75B50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3B6A2C" w:rsidRPr="00964849">
        <w:rPr>
          <w:rFonts w:ascii="Times New Roman" w:hAnsi="Times New Roman"/>
          <w:spacing w:val="-2"/>
          <w:sz w:val="28"/>
          <w:szCs w:val="28"/>
        </w:rPr>
        <w:t>-</w:t>
      </w:r>
      <w:r w:rsidR="003B6A2C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3B6A2C" w:rsidRPr="00E75B50">
        <w:rPr>
          <w:rFonts w:ascii="Times New Roman" w:hAnsi="Times New Roman"/>
          <w:b/>
          <w:spacing w:val="-2"/>
          <w:sz w:val="28"/>
          <w:szCs w:val="28"/>
        </w:rPr>
        <w:t>227 чел.</w:t>
      </w:r>
      <w:r w:rsidR="003B6A2C" w:rsidRPr="00E75B5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B6A2C" w:rsidRPr="00E75B50">
        <w:rPr>
          <w:rFonts w:ascii="Times New Roman" w:hAnsi="Times New Roman"/>
          <w:b/>
          <w:spacing w:val="-2"/>
          <w:sz w:val="28"/>
          <w:szCs w:val="28"/>
        </w:rPr>
        <w:t>из 103 организаций гор</w:t>
      </w:r>
      <w:r w:rsidR="003B6A2C" w:rsidRPr="00E75B50">
        <w:rPr>
          <w:rFonts w:ascii="Times New Roman" w:hAnsi="Times New Roman"/>
          <w:b/>
          <w:spacing w:val="-2"/>
          <w:sz w:val="28"/>
          <w:szCs w:val="28"/>
        </w:rPr>
        <w:t>о</w:t>
      </w:r>
      <w:r w:rsidR="003B6A2C" w:rsidRPr="00E75B50">
        <w:rPr>
          <w:rFonts w:ascii="Times New Roman" w:hAnsi="Times New Roman"/>
          <w:b/>
          <w:spacing w:val="-2"/>
          <w:sz w:val="28"/>
          <w:szCs w:val="28"/>
        </w:rPr>
        <w:t>да</w:t>
      </w:r>
      <w:r w:rsidR="00A30184">
        <w:rPr>
          <w:rFonts w:ascii="Times New Roman" w:hAnsi="Times New Roman"/>
          <w:b/>
          <w:spacing w:val="-2"/>
          <w:sz w:val="28"/>
          <w:szCs w:val="28"/>
        </w:rPr>
        <w:t>)</w:t>
      </w:r>
      <w:r w:rsidR="00A37B56" w:rsidRPr="00A37B56">
        <w:rPr>
          <w:rFonts w:ascii="Times New Roman" w:hAnsi="Times New Roman"/>
          <w:spacing w:val="-2"/>
          <w:sz w:val="28"/>
          <w:szCs w:val="28"/>
        </w:rPr>
        <w:t>.</w:t>
      </w:r>
      <w:r w:rsidR="00DB5622">
        <w:rPr>
          <w:rFonts w:ascii="Times New Roman" w:hAnsi="Times New Roman"/>
          <w:spacing w:val="-2"/>
          <w:sz w:val="28"/>
          <w:szCs w:val="28"/>
        </w:rPr>
        <w:t xml:space="preserve"> Одно учреждение</w:t>
      </w:r>
      <w:r w:rsidR="00DB5622" w:rsidRPr="000205A1">
        <w:rPr>
          <w:rFonts w:ascii="Times New Roman" w:hAnsi="Times New Roman" w:cs="Times New Roman"/>
          <w:sz w:val="28"/>
          <w:szCs w:val="28"/>
        </w:rPr>
        <w:t xml:space="preserve"> </w:t>
      </w:r>
      <w:r w:rsidR="00DB5622">
        <w:rPr>
          <w:rFonts w:ascii="Times New Roman" w:hAnsi="Times New Roman" w:cs="Times New Roman"/>
          <w:sz w:val="28"/>
          <w:szCs w:val="28"/>
        </w:rPr>
        <w:t xml:space="preserve">города провело обучение по охране труда своего </w:t>
      </w:r>
      <w:r w:rsidR="00DB5622" w:rsidRPr="000205A1">
        <w:rPr>
          <w:rFonts w:ascii="Times New Roman" w:hAnsi="Times New Roman" w:cs="Times New Roman"/>
          <w:sz w:val="28"/>
          <w:szCs w:val="28"/>
        </w:rPr>
        <w:t>сп</w:t>
      </w:r>
      <w:r w:rsidR="00DB5622" w:rsidRPr="000205A1">
        <w:rPr>
          <w:rFonts w:ascii="Times New Roman" w:hAnsi="Times New Roman" w:cs="Times New Roman"/>
          <w:sz w:val="28"/>
          <w:szCs w:val="28"/>
        </w:rPr>
        <w:t>е</w:t>
      </w:r>
      <w:r w:rsidR="00DB5622" w:rsidRPr="000205A1">
        <w:rPr>
          <w:rFonts w:ascii="Times New Roman" w:hAnsi="Times New Roman" w:cs="Times New Roman"/>
          <w:sz w:val="28"/>
          <w:szCs w:val="28"/>
        </w:rPr>
        <w:t>циалист</w:t>
      </w:r>
      <w:r w:rsidR="00DB5622">
        <w:rPr>
          <w:rFonts w:ascii="Times New Roman" w:hAnsi="Times New Roman" w:cs="Times New Roman"/>
          <w:sz w:val="28"/>
          <w:szCs w:val="28"/>
        </w:rPr>
        <w:t xml:space="preserve">а за счет </w:t>
      </w:r>
      <w:r w:rsidR="00DB5622" w:rsidRPr="000205A1">
        <w:rPr>
          <w:rFonts w:ascii="Times New Roman" w:hAnsi="Times New Roman" w:cs="Times New Roman"/>
          <w:sz w:val="28"/>
          <w:szCs w:val="28"/>
        </w:rPr>
        <w:t>выделенны</w:t>
      </w:r>
      <w:r w:rsidR="00DB5622">
        <w:rPr>
          <w:rFonts w:ascii="Times New Roman" w:hAnsi="Times New Roman" w:cs="Times New Roman"/>
          <w:sz w:val="28"/>
          <w:szCs w:val="28"/>
        </w:rPr>
        <w:t>х</w:t>
      </w:r>
      <w:r w:rsidR="00DB5622" w:rsidRPr="000205A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DB5622">
        <w:rPr>
          <w:rFonts w:ascii="Times New Roman" w:hAnsi="Times New Roman" w:cs="Times New Roman"/>
          <w:sz w:val="28"/>
          <w:szCs w:val="28"/>
        </w:rPr>
        <w:t>(до 20%) Фонда социального страхов</w:t>
      </w:r>
      <w:r w:rsidR="00DB5622">
        <w:rPr>
          <w:rFonts w:ascii="Times New Roman" w:hAnsi="Times New Roman" w:cs="Times New Roman"/>
          <w:sz w:val="28"/>
          <w:szCs w:val="28"/>
        </w:rPr>
        <w:t>а</w:t>
      </w:r>
      <w:r w:rsidR="00DB5622">
        <w:rPr>
          <w:rFonts w:ascii="Times New Roman" w:hAnsi="Times New Roman" w:cs="Times New Roman"/>
          <w:sz w:val="28"/>
          <w:szCs w:val="28"/>
        </w:rPr>
        <w:t>ния Российской Федерации (далее – ФСС РФ)</w:t>
      </w:r>
      <w:r w:rsidR="00DB5622" w:rsidRPr="000205A1">
        <w:rPr>
          <w:rFonts w:ascii="Times New Roman" w:hAnsi="Times New Roman" w:cs="Times New Roman"/>
          <w:sz w:val="28"/>
          <w:szCs w:val="28"/>
        </w:rPr>
        <w:t>:</w:t>
      </w:r>
      <w:r w:rsidR="00DB5622">
        <w:rPr>
          <w:rFonts w:ascii="Times New Roman" w:hAnsi="Times New Roman" w:cs="Times New Roman"/>
          <w:sz w:val="28"/>
          <w:szCs w:val="28"/>
        </w:rPr>
        <w:t xml:space="preserve"> ГУ -  Управление пенсионн</w:t>
      </w:r>
      <w:r w:rsidR="00DB5622">
        <w:rPr>
          <w:rFonts w:ascii="Times New Roman" w:hAnsi="Times New Roman" w:cs="Times New Roman"/>
          <w:sz w:val="28"/>
          <w:szCs w:val="28"/>
        </w:rPr>
        <w:t>о</w:t>
      </w:r>
      <w:r w:rsidR="00DB5622">
        <w:rPr>
          <w:rFonts w:ascii="Times New Roman" w:hAnsi="Times New Roman" w:cs="Times New Roman"/>
          <w:sz w:val="28"/>
          <w:szCs w:val="28"/>
        </w:rPr>
        <w:t>го Фонда РФ по городу Георгиевску и Георгиевскому району.</w:t>
      </w:r>
    </w:p>
    <w:p w:rsidR="00A54159" w:rsidRDefault="005C7000" w:rsidP="00B2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00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5C7000">
        <w:rPr>
          <w:rFonts w:ascii="Times New Roman" w:hAnsi="Times New Roman" w:cs="Times New Roman"/>
          <w:sz w:val="28"/>
          <w:szCs w:val="28"/>
        </w:rPr>
        <w:t xml:space="preserve"> целях повышения профессиональных компетенций в области охраны труда, необходимых для снижения профессионального риска, безопасного выполнения трудовых функций, сокращения производственного травматизма и профессиональной заболеваемости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0184">
        <w:rPr>
          <w:rFonts w:ascii="Times New Roman" w:hAnsi="Times New Roman" w:cs="Times New Roman"/>
          <w:sz w:val="28"/>
          <w:szCs w:val="28"/>
        </w:rPr>
        <w:t xml:space="preserve"> </w:t>
      </w:r>
      <w:r w:rsidRPr="005C7000">
        <w:rPr>
          <w:rFonts w:ascii="Times New Roman" w:hAnsi="Times New Roman" w:cs="Times New Roman"/>
          <w:sz w:val="28"/>
          <w:szCs w:val="28"/>
        </w:rPr>
        <w:t>всех работников, в том числе руков</w:t>
      </w:r>
      <w:r w:rsidRPr="005C7000">
        <w:rPr>
          <w:rFonts w:ascii="Times New Roman" w:hAnsi="Times New Roman" w:cs="Times New Roman"/>
          <w:sz w:val="28"/>
          <w:szCs w:val="28"/>
        </w:rPr>
        <w:t>о</w:t>
      </w:r>
      <w:r w:rsidRPr="005C7000">
        <w:rPr>
          <w:rFonts w:ascii="Times New Roman" w:hAnsi="Times New Roman" w:cs="Times New Roman"/>
          <w:sz w:val="28"/>
          <w:szCs w:val="28"/>
        </w:rPr>
        <w:t>дителей организаций, а также работодателей - индивидуальных предприн</w:t>
      </w:r>
      <w:r w:rsidRPr="005C7000">
        <w:rPr>
          <w:rFonts w:ascii="Times New Roman" w:hAnsi="Times New Roman" w:cs="Times New Roman"/>
          <w:sz w:val="28"/>
          <w:szCs w:val="28"/>
        </w:rPr>
        <w:t>и</w:t>
      </w:r>
      <w:r w:rsidRPr="005C7000">
        <w:rPr>
          <w:rFonts w:ascii="Times New Roman" w:hAnsi="Times New Roman" w:cs="Times New Roman"/>
          <w:sz w:val="28"/>
          <w:szCs w:val="28"/>
        </w:rPr>
        <w:t xml:space="preserve">мателей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9A17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30184">
        <w:rPr>
          <w:rFonts w:ascii="Times New Roman" w:hAnsi="Times New Roman" w:cs="Times New Roman"/>
          <w:sz w:val="28"/>
          <w:szCs w:val="28"/>
        </w:rPr>
        <w:t xml:space="preserve"> </w:t>
      </w:r>
      <w:r w:rsidR="00896354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9A1763">
        <w:rPr>
          <w:rFonts w:ascii="Times New Roman" w:hAnsi="Times New Roman" w:cs="Times New Roman"/>
          <w:sz w:val="28"/>
          <w:szCs w:val="28"/>
        </w:rPr>
        <w:t xml:space="preserve">повышение квалификации в ФГУБО ВПО «Ставропольский государственный аграрный университет» </w:t>
      </w:r>
      <w:r w:rsidR="00E07689">
        <w:rPr>
          <w:rFonts w:ascii="Times New Roman" w:hAnsi="Times New Roman" w:cs="Times New Roman"/>
          <w:sz w:val="28"/>
          <w:szCs w:val="28"/>
        </w:rPr>
        <w:t>- «</w:t>
      </w:r>
      <w:r w:rsidR="009A1763">
        <w:rPr>
          <w:rFonts w:ascii="Times New Roman" w:hAnsi="Times New Roman" w:cs="Times New Roman"/>
          <w:sz w:val="28"/>
          <w:szCs w:val="28"/>
        </w:rPr>
        <w:t>Центр охраны труда</w:t>
      </w:r>
      <w:r w:rsidR="00E07689">
        <w:rPr>
          <w:rFonts w:ascii="Times New Roman" w:hAnsi="Times New Roman" w:cs="Times New Roman"/>
          <w:sz w:val="28"/>
          <w:szCs w:val="28"/>
        </w:rPr>
        <w:t>»</w:t>
      </w:r>
      <w:r w:rsidR="009A1763">
        <w:rPr>
          <w:rFonts w:ascii="Times New Roman" w:hAnsi="Times New Roman" w:cs="Times New Roman"/>
          <w:sz w:val="28"/>
          <w:szCs w:val="28"/>
        </w:rPr>
        <w:t xml:space="preserve"> специалисты по охране труда </w:t>
      </w:r>
      <w:r w:rsidR="00896354">
        <w:rPr>
          <w:rFonts w:ascii="Times New Roman" w:hAnsi="Times New Roman" w:cs="Times New Roman"/>
          <w:sz w:val="28"/>
          <w:szCs w:val="28"/>
        </w:rPr>
        <w:t>из:</w:t>
      </w:r>
      <w:r w:rsidR="00A30184">
        <w:rPr>
          <w:rFonts w:ascii="Times New Roman" w:hAnsi="Times New Roman" w:cs="Times New Roman"/>
          <w:sz w:val="28"/>
          <w:szCs w:val="28"/>
        </w:rPr>
        <w:t xml:space="preserve"> </w:t>
      </w:r>
      <w:r w:rsidR="009A1763">
        <w:rPr>
          <w:rFonts w:ascii="Times New Roman" w:hAnsi="Times New Roman" w:cs="Times New Roman"/>
          <w:sz w:val="28"/>
          <w:szCs w:val="28"/>
        </w:rPr>
        <w:t>ГМУП «Теплосеть» и ГБ</w:t>
      </w:r>
      <w:r w:rsidR="00A30184">
        <w:rPr>
          <w:rFonts w:ascii="Times New Roman" w:hAnsi="Times New Roman" w:cs="Times New Roman"/>
          <w:sz w:val="28"/>
          <w:szCs w:val="28"/>
        </w:rPr>
        <w:t>П</w:t>
      </w:r>
      <w:r w:rsidR="009A1763">
        <w:rPr>
          <w:rFonts w:ascii="Times New Roman" w:hAnsi="Times New Roman" w:cs="Times New Roman"/>
          <w:sz w:val="28"/>
          <w:szCs w:val="28"/>
        </w:rPr>
        <w:t>ОУ «Г</w:t>
      </w:r>
      <w:r w:rsidR="009A1763">
        <w:rPr>
          <w:rFonts w:ascii="Times New Roman" w:hAnsi="Times New Roman" w:cs="Times New Roman"/>
          <w:sz w:val="28"/>
          <w:szCs w:val="28"/>
        </w:rPr>
        <w:t>е</w:t>
      </w:r>
      <w:r w:rsidR="009A1763">
        <w:rPr>
          <w:rFonts w:ascii="Times New Roman" w:hAnsi="Times New Roman" w:cs="Times New Roman"/>
          <w:sz w:val="28"/>
          <w:szCs w:val="28"/>
        </w:rPr>
        <w:t>оргиевский колледж»</w:t>
      </w:r>
      <w:r w:rsidR="00A54159">
        <w:rPr>
          <w:rFonts w:ascii="Times New Roman" w:hAnsi="Times New Roman"/>
          <w:sz w:val="28"/>
          <w:szCs w:val="28"/>
        </w:rPr>
        <w:t>, с получением соответствующих удостоверений.</w:t>
      </w:r>
    </w:p>
    <w:p w:rsidR="00A46473" w:rsidRDefault="00A46473" w:rsidP="00A541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- организация и проведение </w:t>
      </w:r>
      <w:r w:rsidRPr="00571336">
        <w:rPr>
          <w:rFonts w:ascii="Times New Roman" w:hAnsi="Times New Roman"/>
          <w:b/>
          <w:color w:val="000000"/>
          <w:spacing w:val="1"/>
          <w:sz w:val="28"/>
          <w:szCs w:val="28"/>
        </w:rPr>
        <w:t>обучения по охране труда и проверки знаний требований охраны труда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руководителей и специалистов </w:t>
      </w:r>
      <w:r w:rsidR="009C49E3">
        <w:rPr>
          <w:rFonts w:ascii="Times New Roman" w:hAnsi="Times New Roman"/>
          <w:b/>
          <w:color w:val="000000"/>
          <w:spacing w:val="1"/>
          <w:sz w:val="28"/>
          <w:szCs w:val="28"/>
        </w:rPr>
        <w:t>неп</w:t>
      </w:r>
      <w:r w:rsidR="009C49E3">
        <w:rPr>
          <w:rFonts w:ascii="Times New Roman" w:hAnsi="Times New Roman"/>
          <w:b/>
          <w:color w:val="000000"/>
          <w:spacing w:val="1"/>
          <w:sz w:val="28"/>
          <w:szCs w:val="28"/>
        </w:rPr>
        <w:t>о</w:t>
      </w:r>
      <w:r w:rsidR="009C49E3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средственно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в организациях города</w:t>
      </w:r>
    </w:p>
    <w:p w:rsidR="00F5278F" w:rsidRDefault="00FA29CD" w:rsidP="00A54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AE">
        <w:rPr>
          <w:rFonts w:ascii="Times New Roman" w:hAnsi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>приказа  Министерства</w:t>
      </w:r>
      <w:r w:rsidRPr="005D44AE">
        <w:rPr>
          <w:rFonts w:ascii="Times New Roman" w:hAnsi="Times New Roman"/>
          <w:sz w:val="28"/>
          <w:szCs w:val="28"/>
        </w:rPr>
        <w:t xml:space="preserve"> труда и </w:t>
      </w:r>
      <w:r>
        <w:rPr>
          <w:rFonts w:ascii="Times New Roman" w:hAnsi="Times New Roman"/>
          <w:sz w:val="28"/>
          <w:szCs w:val="28"/>
        </w:rPr>
        <w:t>социальной защиты</w:t>
      </w:r>
      <w:r w:rsidRPr="005D44AE">
        <w:rPr>
          <w:rFonts w:ascii="Times New Roman" w:hAnsi="Times New Roman"/>
          <w:sz w:val="28"/>
          <w:szCs w:val="28"/>
        </w:rPr>
        <w:t xml:space="preserve"> н</w:t>
      </w:r>
      <w:r w:rsidRPr="005D44AE">
        <w:rPr>
          <w:rFonts w:ascii="Times New Roman" w:hAnsi="Times New Roman"/>
          <w:sz w:val="28"/>
          <w:szCs w:val="28"/>
        </w:rPr>
        <w:t>а</w:t>
      </w:r>
      <w:r w:rsidRPr="005D44AE">
        <w:rPr>
          <w:rFonts w:ascii="Times New Roman" w:hAnsi="Times New Roman"/>
          <w:sz w:val="28"/>
          <w:szCs w:val="28"/>
        </w:rPr>
        <w:t>селения Ставропольского края от 2</w:t>
      </w:r>
      <w:r>
        <w:rPr>
          <w:rFonts w:ascii="Times New Roman" w:hAnsi="Times New Roman"/>
          <w:sz w:val="28"/>
          <w:szCs w:val="28"/>
        </w:rPr>
        <w:t>3</w:t>
      </w:r>
      <w:r w:rsidR="00A3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</w:t>
      </w:r>
      <w:r w:rsidRPr="005D44AE">
        <w:rPr>
          <w:rFonts w:ascii="Times New Roman" w:hAnsi="Times New Roman"/>
          <w:sz w:val="28"/>
          <w:szCs w:val="28"/>
        </w:rPr>
        <w:t>ря 201</w:t>
      </w:r>
      <w:r>
        <w:rPr>
          <w:rFonts w:ascii="Times New Roman" w:hAnsi="Times New Roman"/>
          <w:sz w:val="28"/>
          <w:szCs w:val="28"/>
        </w:rPr>
        <w:t>4</w:t>
      </w:r>
      <w:r w:rsidRPr="005D44AE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512</w:t>
      </w:r>
      <w:r w:rsidRPr="005D44AE">
        <w:rPr>
          <w:rFonts w:ascii="Times New Roman" w:hAnsi="Times New Roman"/>
          <w:sz w:val="28"/>
          <w:szCs w:val="28"/>
        </w:rPr>
        <w:t xml:space="preserve"> «Об утвержд</w:t>
      </w:r>
      <w:r w:rsidRPr="005D44AE">
        <w:rPr>
          <w:rFonts w:ascii="Times New Roman" w:hAnsi="Times New Roman"/>
          <w:sz w:val="28"/>
          <w:szCs w:val="28"/>
        </w:rPr>
        <w:t>е</w:t>
      </w:r>
      <w:r w:rsidRPr="005D44AE">
        <w:rPr>
          <w:rFonts w:ascii="Times New Roman" w:hAnsi="Times New Roman"/>
          <w:sz w:val="28"/>
          <w:szCs w:val="28"/>
        </w:rPr>
        <w:t>нии форм отчет</w:t>
      </w:r>
      <w:r>
        <w:rPr>
          <w:rFonts w:ascii="Times New Roman" w:hAnsi="Times New Roman"/>
          <w:sz w:val="28"/>
          <w:szCs w:val="28"/>
        </w:rPr>
        <w:t>ности</w:t>
      </w:r>
      <w:r w:rsidRPr="005D44AE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муниципальных районов и городских округов Ставропольского края об </w:t>
      </w:r>
      <w:r>
        <w:rPr>
          <w:rFonts w:ascii="Times New Roman" w:hAnsi="Times New Roman"/>
          <w:sz w:val="28"/>
          <w:szCs w:val="28"/>
        </w:rPr>
        <w:t>исполнении</w:t>
      </w:r>
      <w:r w:rsidR="00A3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отде</w:t>
      </w:r>
      <w:r w:rsidRPr="005D44AE">
        <w:rPr>
          <w:rFonts w:ascii="Times New Roman" w:hAnsi="Times New Roman"/>
          <w:sz w:val="28"/>
          <w:szCs w:val="28"/>
        </w:rPr>
        <w:t>льных государственных полномочий Ставропольского края в обла</w:t>
      </w:r>
      <w:r w:rsidRPr="005D44AE">
        <w:rPr>
          <w:rFonts w:ascii="Times New Roman" w:hAnsi="Times New Roman"/>
          <w:sz w:val="28"/>
          <w:szCs w:val="28"/>
        </w:rPr>
        <w:t>с</w:t>
      </w:r>
      <w:r w:rsidRPr="005D44AE">
        <w:rPr>
          <w:rFonts w:ascii="Times New Roman" w:hAnsi="Times New Roman"/>
          <w:sz w:val="28"/>
          <w:szCs w:val="28"/>
        </w:rPr>
        <w:t>ти труда</w:t>
      </w:r>
      <w:r>
        <w:rPr>
          <w:rFonts w:ascii="Times New Roman" w:hAnsi="Times New Roman"/>
          <w:sz w:val="28"/>
          <w:szCs w:val="28"/>
        </w:rPr>
        <w:t xml:space="preserve"> и порядке предоставления связанной с данными полномочиями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формации</w:t>
      </w:r>
      <w:r w:rsidRPr="005D44AE">
        <w:rPr>
          <w:rFonts w:ascii="Times New Roman" w:hAnsi="Times New Roman"/>
          <w:sz w:val="28"/>
          <w:szCs w:val="28"/>
        </w:rPr>
        <w:t>», а также административного регламента, утверждённого пост</w:t>
      </w:r>
      <w:r w:rsidRPr="005D44AE">
        <w:rPr>
          <w:rFonts w:ascii="Times New Roman" w:hAnsi="Times New Roman"/>
          <w:sz w:val="28"/>
          <w:szCs w:val="28"/>
        </w:rPr>
        <w:t>а</w:t>
      </w:r>
      <w:r w:rsidRPr="005D44AE">
        <w:rPr>
          <w:rFonts w:ascii="Times New Roman" w:hAnsi="Times New Roman"/>
          <w:sz w:val="28"/>
          <w:szCs w:val="28"/>
        </w:rPr>
        <w:t xml:space="preserve">новлением администрации города Георгиевска № </w:t>
      </w:r>
      <w:r>
        <w:rPr>
          <w:rFonts w:ascii="Times New Roman" w:hAnsi="Times New Roman"/>
          <w:sz w:val="28"/>
          <w:szCs w:val="28"/>
        </w:rPr>
        <w:t>695</w:t>
      </w:r>
      <w:r w:rsidR="00A30184">
        <w:rPr>
          <w:rFonts w:ascii="Times New Roman" w:hAnsi="Times New Roman"/>
          <w:sz w:val="28"/>
          <w:szCs w:val="28"/>
        </w:rPr>
        <w:t xml:space="preserve"> </w:t>
      </w:r>
      <w:r w:rsidRPr="005D44A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06.06.</w:t>
      </w:r>
      <w:r w:rsidRPr="005D44AE">
        <w:rPr>
          <w:rFonts w:ascii="Times New Roman" w:hAnsi="Times New Roman"/>
          <w:sz w:val="28"/>
          <w:szCs w:val="28"/>
        </w:rPr>
        <w:t>2012 г. «Об утверждении административного регламента по исполнению государстве</w:t>
      </w:r>
      <w:r w:rsidRPr="005D44AE">
        <w:rPr>
          <w:rFonts w:ascii="Times New Roman" w:hAnsi="Times New Roman"/>
          <w:sz w:val="28"/>
          <w:szCs w:val="28"/>
        </w:rPr>
        <w:t>н</w:t>
      </w:r>
      <w:r w:rsidRPr="005D44AE">
        <w:rPr>
          <w:rFonts w:ascii="Times New Roman" w:hAnsi="Times New Roman"/>
          <w:sz w:val="28"/>
          <w:szCs w:val="28"/>
        </w:rPr>
        <w:t>ной функции по организации сбора и обработки информации о состоянии у</w:t>
      </w:r>
      <w:r w:rsidRPr="005D44AE">
        <w:rPr>
          <w:rFonts w:ascii="Times New Roman" w:hAnsi="Times New Roman"/>
          <w:sz w:val="28"/>
          <w:szCs w:val="28"/>
        </w:rPr>
        <w:t>с</w:t>
      </w:r>
      <w:r w:rsidRPr="005D44AE">
        <w:rPr>
          <w:rFonts w:ascii="Times New Roman" w:hAnsi="Times New Roman"/>
          <w:sz w:val="28"/>
          <w:szCs w:val="28"/>
        </w:rPr>
        <w:t>ловий и охраны труда у работодателей, осуществляющих деятельность на территории города Георгиевска</w:t>
      </w:r>
      <w:r>
        <w:rPr>
          <w:rFonts w:ascii="Times New Roman" w:hAnsi="Times New Roman"/>
          <w:sz w:val="28"/>
          <w:szCs w:val="28"/>
        </w:rPr>
        <w:t>» (с изменениями от 30.09.2014 г.)</w:t>
      </w:r>
      <w:r w:rsidRPr="005D44AE">
        <w:rPr>
          <w:rFonts w:ascii="Times New Roman" w:hAnsi="Times New Roman"/>
          <w:sz w:val="28"/>
          <w:szCs w:val="28"/>
        </w:rPr>
        <w:t xml:space="preserve"> специал</w:t>
      </w:r>
      <w:r w:rsidRPr="005D44AE">
        <w:rPr>
          <w:rFonts w:ascii="Times New Roman" w:hAnsi="Times New Roman"/>
          <w:sz w:val="28"/>
          <w:szCs w:val="28"/>
        </w:rPr>
        <w:t>и</w:t>
      </w:r>
      <w:r w:rsidRPr="005D44AE">
        <w:rPr>
          <w:rFonts w:ascii="Times New Roman" w:hAnsi="Times New Roman"/>
          <w:sz w:val="28"/>
          <w:szCs w:val="28"/>
        </w:rPr>
        <w:t xml:space="preserve">стами Управления </w:t>
      </w:r>
      <w:r w:rsidRPr="00A14A32">
        <w:rPr>
          <w:rFonts w:ascii="Times New Roman" w:hAnsi="Times New Roman" w:cs="Times New Roman"/>
          <w:sz w:val="28"/>
          <w:szCs w:val="28"/>
        </w:rPr>
        <w:t>труда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защиты населения администрации</w:t>
      </w:r>
      <w:r w:rsidRPr="00A14A32">
        <w:rPr>
          <w:rFonts w:ascii="Times New Roman" w:hAnsi="Times New Roman" w:cs="Times New Roman"/>
          <w:sz w:val="28"/>
          <w:szCs w:val="28"/>
        </w:rPr>
        <w:t xml:space="preserve"> г</w:t>
      </w:r>
      <w:r w:rsidRPr="00A14A32">
        <w:rPr>
          <w:rFonts w:ascii="Times New Roman" w:hAnsi="Times New Roman" w:cs="Times New Roman"/>
          <w:sz w:val="28"/>
          <w:szCs w:val="28"/>
        </w:rPr>
        <w:t>о</w:t>
      </w:r>
      <w:r w:rsidRPr="00A14A32">
        <w:rPr>
          <w:rFonts w:ascii="Times New Roman" w:hAnsi="Times New Roman" w:cs="Times New Roman"/>
          <w:sz w:val="28"/>
          <w:szCs w:val="28"/>
        </w:rPr>
        <w:lastRenderedPageBreak/>
        <w:t xml:space="preserve">рода (далее – Управление) </w:t>
      </w:r>
      <w:r w:rsidRPr="005D44AE">
        <w:rPr>
          <w:rFonts w:ascii="Times New Roman" w:hAnsi="Times New Roman"/>
          <w:sz w:val="28"/>
          <w:szCs w:val="28"/>
        </w:rPr>
        <w:t xml:space="preserve">организован сбор информации </w:t>
      </w:r>
      <w:r>
        <w:rPr>
          <w:rFonts w:ascii="Times New Roman" w:hAnsi="Times New Roman"/>
          <w:sz w:val="28"/>
          <w:szCs w:val="28"/>
        </w:rPr>
        <w:t>об организации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 по охране труда у работодателей,</w:t>
      </w:r>
      <w:r w:rsidRPr="005D44AE">
        <w:rPr>
          <w:rFonts w:ascii="Times New Roman" w:hAnsi="Times New Roman"/>
          <w:sz w:val="28"/>
          <w:szCs w:val="28"/>
        </w:rPr>
        <w:t xml:space="preserve"> осуществляющих деятельность на территории города</w:t>
      </w:r>
      <w:r w:rsidR="00A30184">
        <w:rPr>
          <w:rFonts w:ascii="Times New Roman" w:hAnsi="Times New Roman"/>
          <w:sz w:val="28"/>
          <w:szCs w:val="28"/>
        </w:rPr>
        <w:t xml:space="preserve"> </w:t>
      </w:r>
      <w:r w:rsidRPr="005D44AE">
        <w:rPr>
          <w:rFonts w:ascii="Times New Roman" w:hAnsi="Times New Roman"/>
          <w:sz w:val="28"/>
          <w:szCs w:val="28"/>
        </w:rPr>
        <w:t xml:space="preserve">посредством электронных таблиц (экспертный опрос) и </w:t>
      </w:r>
      <w:r w:rsidRPr="005D44AE">
        <w:rPr>
          <w:rFonts w:ascii="Times New Roman" w:hAnsi="Times New Roman"/>
          <w:color w:val="000000"/>
          <w:sz w:val="28"/>
          <w:szCs w:val="28"/>
        </w:rPr>
        <w:t>контроль качества предоставляемой организациями города информации</w:t>
      </w:r>
      <w:r>
        <w:rPr>
          <w:rFonts w:ascii="Times New Roman" w:hAnsi="Times New Roman"/>
          <w:color w:val="000000"/>
          <w:sz w:val="28"/>
          <w:szCs w:val="28"/>
        </w:rPr>
        <w:t>, в том числе по координации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 проведении</w:t>
      </w:r>
      <w:r w:rsidRPr="00D601B2">
        <w:rPr>
          <w:rFonts w:ascii="Times New Roman" w:hAnsi="Times New Roman"/>
          <w:color w:val="000000"/>
          <w:spacing w:val="1"/>
          <w:sz w:val="28"/>
          <w:szCs w:val="28"/>
        </w:rPr>
        <w:t xml:space="preserve"> обучения по охране труда и пр</w:t>
      </w:r>
      <w:r w:rsidRPr="00D601B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601B2">
        <w:rPr>
          <w:rFonts w:ascii="Times New Roman" w:hAnsi="Times New Roman"/>
          <w:color w:val="000000"/>
          <w:spacing w:val="1"/>
          <w:sz w:val="28"/>
          <w:szCs w:val="28"/>
        </w:rPr>
        <w:t>верки знаний требований охраны труда руководителей и специалистов  в о</w:t>
      </w:r>
      <w:r w:rsidRPr="00D601B2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D601B2">
        <w:rPr>
          <w:rFonts w:ascii="Times New Roman" w:hAnsi="Times New Roman"/>
          <w:color w:val="000000"/>
          <w:spacing w:val="1"/>
          <w:sz w:val="28"/>
          <w:szCs w:val="28"/>
        </w:rPr>
        <w:t>ганизациях города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Pr="005D44AE">
        <w:rPr>
          <w:rFonts w:ascii="Times New Roman" w:hAnsi="Times New Roman"/>
          <w:sz w:val="28"/>
          <w:szCs w:val="28"/>
        </w:rPr>
        <w:t>В 201</w:t>
      </w:r>
      <w:r w:rsidR="0038099B">
        <w:rPr>
          <w:rFonts w:ascii="Times New Roman" w:hAnsi="Times New Roman"/>
          <w:sz w:val="28"/>
          <w:szCs w:val="28"/>
        </w:rPr>
        <w:t>5</w:t>
      </w:r>
      <w:r w:rsidRPr="005D44AE">
        <w:rPr>
          <w:rFonts w:ascii="Times New Roman" w:hAnsi="Times New Roman"/>
          <w:sz w:val="28"/>
          <w:szCs w:val="28"/>
        </w:rPr>
        <w:t xml:space="preserve"> год</w:t>
      </w:r>
      <w:r w:rsidR="00A30184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="003E1144">
        <w:rPr>
          <w:rFonts w:ascii="Times New Roman" w:hAnsi="Times New Roman"/>
          <w:sz w:val="28"/>
          <w:szCs w:val="28"/>
        </w:rPr>
        <w:t xml:space="preserve">экспертным опросом </w:t>
      </w:r>
      <w:bookmarkStart w:id="0" w:name="_GoBack"/>
      <w:bookmarkEnd w:id="0"/>
      <w:r w:rsidRPr="005D44AE">
        <w:rPr>
          <w:rFonts w:ascii="Times New Roman" w:hAnsi="Times New Roman"/>
          <w:sz w:val="28"/>
          <w:szCs w:val="28"/>
        </w:rPr>
        <w:t xml:space="preserve">охвачено </w:t>
      </w:r>
      <w:r w:rsidRPr="00E04CF4">
        <w:rPr>
          <w:rFonts w:ascii="Times New Roman" w:hAnsi="Times New Roman"/>
          <w:sz w:val="28"/>
          <w:szCs w:val="28"/>
        </w:rPr>
        <w:t>5</w:t>
      </w:r>
      <w:r w:rsidR="00A30184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работодателей,</w:t>
      </w:r>
      <w:r w:rsidRPr="005D44AE">
        <w:rPr>
          <w:rFonts w:ascii="Times New Roman" w:hAnsi="Times New Roman"/>
          <w:sz w:val="28"/>
          <w:szCs w:val="28"/>
        </w:rPr>
        <w:t xml:space="preserve"> осуществляющих деятельность на территории города</w:t>
      </w:r>
      <w:r>
        <w:rPr>
          <w:rFonts w:ascii="Times New Roman" w:hAnsi="Times New Roman"/>
          <w:sz w:val="28"/>
          <w:szCs w:val="28"/>
        </w:rPr>
        <w:t>, с общей численностью работников 1</w:t>
      </w:r>
      <w:r w:rsidR="00AE64D5">
        <w:rPr>
          <w:rFonts w:ascii="Times New Roman" w:hAnsi="Times New Roman"/>
          <w:sz w:val="28"/>
          <w:szCs w:val="28"/>
        </w:rPr>
        <w:t>5</w:t>
      </w:r>
      <w:r w:rsidR="009E5275">
        <w:rPr>
          <w:rFonts w:ascii="Times New Roman" w:hAnsi="Times New Roman"/>
          <w:sz w:val="28"/>
          <w:szCs w:val="28"/>
        </w:rPr>
        <w:t>671</w:t>
      </w:r>
      <w:r>
        <w:rPr>
          <w:rFonts w:ascii="Times New Roman" w:hAnsi="Times New Roman"/>
          <w:sz w:val="28"/>
          <w:szCs w:val="28"/>
        </w:rPr>
        <w:t xml:space="preserve"> человек. </w:t>
      </w:r>
      <w:r w:rsidR="00E74BE6">
        <w:rPr>
          <w:rFonts w:ascii="Times New Roman" w:hAnsi="Times New Roman"/>
          <w:sz w:val="28"/>
          <w:szCs w:val="28"/>
        </w:rPr>
        <w:t>Как показало анкетирование этих организаций</w:t>
      </w:r>
      <w:r w:rsidR="00AE64D5">
        <w:rPr>
          <w:rFonts w:ascii="Times New Roman" w:hAnsi="Times New Roman"/>
          <w:sz w:val="28"/>
          <w:szCs w:val="28"/>
        </w:rPr>
        <w:t>,</w:t>
      </w:r>
      <w:r w:rsidR="00E74BE6">
        <w:rPr>
          <w:rFonts w:ascii="Times New Roman" w:hAnsi="Times New Roman"/>
          <w:sz w:val="28"/>
          <w:szCs w:val="28"/>
        </w:rPr>
        <w:t xml:space="preserve"> всего обучение и проверку знаний требований охраны труда </w:t>
      </w:r>
      <w:r w:rsidR="00AE64D5">
        <w:rPr>
          <w:rFonts w:ascii="Times New Roman" w:hAnsi="Times New Roman"/>
          <w:sz w:val="28"/>
          <w:szCs w:val="28"/>
        </w:rPr>
        <w:t xml:space="preserve">непосредственно в организациях </w:t>
      </w:r>
      <w:r w:rsidR="00A87CEF">
        <w:rPr>
          <w:rFonts w:ascii="Times New Roman" w:hAnsi="Times New Roman"/>
          <w:sz w:val="28"/>
          <w:szCs w:val="28"/>
        </w:rPr>
        <w:t xml:space="preserve">прошли  </w:t>
      </w:r>
      <w:r w:rsidR="00E74BE6">
        <w:rPr>
          <w:rFonts w:ascii="Times New Roman" w:hAnsi="Times New Roman"/>
          <w:sz w:val="28"/>
          <w:szCs w:val="28"/>
        </w:rPr>
        <w:t xml:space="preserve">-  </w:t>
      </w:r>
      <w:r w:rsidR="00A87CEF">
        <w:rPr>
          <w:rFonts w:ascii="Times New Roman" w:hAnsi="Times New Roman"/>
          <w:sz w:val="28"/>
          <w:szCs w:val="28"/>
        </w:rPr>
        <w:t>14</w:t>
      </w:r>
      <w:r w:rsidR="00AE64D5">
        <w:rPr>
          <w:rFonts w:ascii="Times New Roman" w:hAnsi="Times New Roman"/>
          <w:sz w:val="28"/>
          <w:szCs w:val="28"/>
        </w:rPr>
        <w:t xml:space="preserve">883 </w:t>
      </w:r>
      <w:r w:rsidR="00E74BE6">
        <w:rPr>
          <w:rFonts w:ascii="Times New Roman" w:hAnsi="Times New Roman"/>
          <w:sz w:val="28"/>
          <w:szCs w:val="28"/>
        </w:rPr>
        <w:t>чел.</w:t>
      </w:r>
      <w:r w:rsidR="00A87CEF">
        <w:rPr>
          <w:rFonts w:ascii="Times New Roman" w:hAnsi="Times New Roman"/>
          <w:sz w:val="28"/>
          <w:szCs w:val="28"/>
        </w:rPr>
        <w:t xml:space="preserve"> (9</w:t>
      </w:r>
      <w:r w:rsidR="00DC0E37">
        <w:rPr>
          <w:rFonts w:ascii="Times New Roman" w:hAnsi="Times New Roman"/>
          <w:sz w:val="28"/>
          <w:szCs w:val="28"/>
        </w:rPr>
        <w:t>5</w:t>
      </w:r>
      <w:r w:rsidR="00A87CEF">
        <w:rPr>
          <w:rFonts w:ascii="Times New Roman" w:hAnsi="Times New Roman"/>
          <w:sz w:val="28"/>
          <w:szCs w:val="28"/>
        </w:rPr>
        <w:t>%)</w:t>
      </w:r>
      <w:r w:rsidR="00E74BE6">
        <w:rPr>
          <w:rFonts w:ascii="Times New Roman" w:hAnsi="Times New Roman"/>
          <w:sz w:val="28"/>
          <w:szCs w:val="28"/>
        </w:rPr>
        <w:t xml:space="preserve">, </w:t>
      </w:r>
      <w:r w:rsidR="00A87CEF">
        <w:rPr>
          <w:rFonts w:ascii="Times New Roman" w:hAnsi="Times New Roman"/>
          <w:sz w:val="28"/>
          <w:szCs w:val="28"/>
        </w:rPr>
        <w:t>замест</w:t>
      </w:r>
      <w:r w:rsidR="00A87CEF">
        <w:rPr>
          <w:rFonts w:ascii="Times New Roman" w:hAnsi="Times New Roman"/>
          <w:sz w:val="28"/>
          <w:szCs w:val="28"/>
        </w:rPr>
        <w:t>и</w:t>
      </w:r>
      <w:r w:rsidR="00A87CEF">
        <w:rPr>
          <w:rFonts w:ascii="Times New Roman" w:hAnsi="Times New Roman"/>
          <w:sz w:val="28"/>
          <w:szCs w:val="28"/>
        </w:rPr>
        <w:t xml:space="preserve">телей руководителей организаций – </w:t>
      </w:r>
      <w:r w:rsidR="00AE64D5">
        <w:rPr>
          <w:rFonts w:ascii="Times New Roman" w:hAnsi="Times New Roman"/>
          <w:sz w:val="28"/>
          <w:szCs w:val="28"/>
        </w:rPr>
        <w:t>201</w:t>
      </w:r>
      <w:r w:rsidR="00A87CEF">
        <w:rPr>
          <w:rFonts w:ascii="Times New Roman" w:hAnsi="Times New Roman"/>
          <w:sz w:val="28"/>
          <w:szCs w:val="28"/>
        </w:rPr>
        <w:t xml:space="preserve"> чел.</w:t>
      </w:r>
      <w:r w:rsidR="00BF321D">
        <w:rPr>
          <w:rFonts w:ascii="Times New Roman" w:hAnsi="Times New Roman"/>
          <w:sz w:val="28"/>
          <w:szCs w:val="28"/>
        </w:rPr>
        <w:t xml:space="preserve"> (</w:t>
      </w:r>
      <w:r w:rsidR="00AE64D5">
        <w:rPr>
          <w:rFonts w:ascii="Times New Roman" w:hAnsi="Times New Roman"/>
          <w:sz w:val="28"/>
          <w:szCs w:val="28"/>
        </w:rPr>
        <w:t>100</w:t>
      </w:r>
      <w:r w:rsidR="00BF321D">
        <w:rPr>
          <w:rFonts w:ascii="Times New Roman" w:hAnsi="Times New Roman"/>
          <w:sz w:val="28"/>
          <w:szCs w:val="28"/>
        </w:rPr>
        <w:t>%)</w:t>
      </w:r>
      <w:r w:rsidR="00A87CEF">
        <w:rPr>
          <w:rFonts w:ascii="Times New Roman" w:hAnsi="Times New Roman"/>
          <w:sz w:val="28"/>
          <w:szCs w:val="28"/>
        </w:rPr>
        <w:t>, руководителей стру</w:t>
      </w:r>
      <w:r w:rsidR="00A87CEF">
        <w:rPr>
          <w:rFonts w:ascii="Times New Roman" w:hAnsi="Times New Roman"/>
          <w:sz w:val="28"/>
          <w:szCs w:val="28"/>
        </w:rPr>
        <w:t>к</w:t>
      </w:r>
      <w:r w:rsidR="00A87CEF">
        <w:rPr>
          <w:rFonts w:ascii="Times New Roman" w:hAnsi="Times New Roman"/>
          <w:sz w:val="28"/>
          <w:szCs w:val="28"/>
        </w:rPr>
        <w:t xml:space="preserve">турных подразделений – </w:t>
      </w:r>
      <w:r w:rsidR="00AE64D5">
        <w:rPr>
          <w:rFonts w:ascii="Times New Roman" w:hAnsi="Times New Roman"/>
          <w:sz w:val="28"/>
          <w:szCs w:val="28"/>
        </w:rPr>
        <w:t>500</w:t>
      </w:r>
      <w:r w:rsidR="00A87CEF">
        <w:rPr>
          <w:rFonts w:ascii="Times New Roman" w:hAnsi="Times New Roman"/>
          <w:sz w:val="28"/>
          <w:szCs w:val="28"/>
        </w:rPr>
        <w:t xml:space="preserve"> чел.</w:t>
      </w:r>
      <w:r w:rsidR="00BF321D">
        <w:rPr>
          <w:rFonts w:ascii="Times New Roman" w:hAnsi="Times New Roman"/>
          <w:sz w:val="28"/>
          <w:szCs w:val="28"/>
        </w:rPr>
        <w:t xml:space="preserve"> (100%)</w:t>
      </w:r>
      <w:r w:rsidR="00A87CEF">
        <w:rPr>
          <w:rFonts w:ascii="Times New Roman" w:hAnsi="Times New Roman"/>
          <w:sz w:val="28"/>
          <w:szCs w:val="28"/>
        </w:rPr>
        <w:t xml:space="preserve">, специалистов – </w:t>
      </w:r>
      <w:r w:rsidR="00AE64D5">
        <w:rPr>
          <w:rFonts w:ascii="Times New Roman" w:hAnsi="Times New Roman"/>
          <w:sz w:val="28"/>
          <w:szCs w:val="28"/>
        </w:rPr>
        <w:t>7093</w:t>
      </w:r>
      <w:r w:rsidR="00F5278F">
        <w:rPr>
          <w:rFonts w:ascii="Times New Roman" w:hAnsi="Times New Roman"/>
          <w:sz w:val="28"/>
          <w:szCs w:val="28"/>
        </w:rPr>
        <w:t xml:space="preserve"> </w:t>
      </w:r>
      <w:r w:rsidR="00A87CEF">
        <w:rPr>
          <w:rFonts w:ascii="Times New Roman" w:hAnsi="Times New Roman"/>
          <w:sz w:val="28"/>
          <w:szCs w:val="28"/>
        </w:rPr>
        <w:t>чел.</w:t>
      </w:r>
      <w:r w:rsidR="00BF321D">
        <w:rPr>
          <w:rFonts w:ascii="Times New Roman" w:hAnsi="Times New Roman"/>
          <w:sz w:val="28"/>
          <w:szCs w:val="28"/>
        </w:rPr>
        <w:t xml:space="preserve"> (9</w:t>
      </w:r>
      <w:r w:rsidR="00AE64D5">
        <w:rPr>
          <w:rFonts w:ascii="Times New Roman" w:hAnsi="Times New Roman"/>
          <w:sz w:val="28"/>
          <w:szCs w:val="28"/>
        </w:rPr>
        <w:t>9</w:t>
      </w:r>
      <w:r w:rsidR="00BF321D">
        <w:rPr>
          <w:rFonts w:ascii="Times New Roman" w:hAnsi="Times New Roman"/>
          <w:sz w:val="28"/>
          <w:szCs w:val="28"/>
        </w:rPr>
        <w:t>,</w:t>
      </w:r>
      <w:r w:rsidR="00AE64D5">
        <w:rPr>
          <w:rFonts w:ascii="Times New Roman" w:hAnsi="Times New Roman"/>
          <w:sz w:val="28"/>
          <w:szCs w:val="28"/>
        </w:rPr>
        <w:t>4</w:t>
      </w:r>
      <w:r w:rsidR="00BF321D">
        <w:rPr>
          <w:rFonts w:ascii="Times New Roman" w:hAnsi="Times New Roman"/>
          <w:sz w:val="28"/>
          <w:szCs w:val="28"/>
        </w:rPr>
        <w:t>%)</w:t>
      </w:r>
      <w:r w:rsidR="00A87CEF">
        <w:rPr>
          <w:rFonts w:ascii="Times New Roman" w:hAnsi="Times New Roman"/>
          <w:sz w:val="28"/>
          <w:szCs w:val="28"/>
        </w:rPr>
        <w:t xml:space="preserve">, специалистов по охране труда – </w:t>
      </w:r>
      <w:r w:rsidR="00BF321D">
        <w:rPr>
          <w:rFonts w:ascii="Times New Roman" w:hAnsi="Times New Roman"/>
          <w:sz w:val="28"/>
          <w:szCs w:val="28"/>
        </w:rPr>
        <w:t>7</w:t>
      </w:r>
      <w:r w:rsidR="00AE64D5">
        <w:rPr>
          <w:rFonts w:ascii="Times New Roman" w:hAnsi="Times New Roman"/>
          <w:sz w:val="28"/>
          <w:szCs w:val="28"/>
        </w:rPr>
        <w:t>7</w:t>
      </w:r>
      <w:r w:rsidR="00A87CEF">
        <w:rPr>
          <w:rFonts w:ascii="Times New Roman" w:hAnsi="Times New Roman"/>
          <w:sz w:val="28"/>
          <w:szCs w:val="28"/>
        </w:rPr>
        <w:t xml:space="preserve"> чел.</w:t>
      </w:r>
      <w:r w:rsidR="00BF321D">
        <w:rPr>
          <w:rFonts w:ascii="Times New Roman" w:hAnsi="Times New Roman"/>
          <w:sz w:val="28"/>
          <w:szCs w:val="28"/>
        </w:rPr>
        <w:t xml:space="preserve"> (9</w:t>
      </w:r>
      <w:r w:rsidR="00AE64D5">
        <w:rPr>
          <w:rFonts w:ascii="Times New Roman" w:hAnsi="Times New Roman"/>
          <w:sz w:val="28"/>
          <w:szCs w:val="28"/>
        </w:rPr>
        <w:t>7</w:t>
      </w:r>
      <w:r w:rsidR="00BF321D">
        <w:rPr>
          <w:rFonts w:ascii="Times New Roman" w:hAnsi="Times New Roman"/>
          <w:sz w:val="28"/>
          <w:szCs w:val="28"/>
        </w:rPr>
        <w:t>,</w:t>
      </w:r>
      <w:r w:rsidR="00AE64D5">
        <w:rPr>
          <w:rFonts w:ascii="Times New Roman" w:hAnsi="Times New Roman"/>
          <w:sz w:val="28"/>
          <w:szCs w:val="28"/>
        </w:rPr>
        <w:t>4</w:t>
      </w:r>
      <w:r w:rsidR="00BF321D">
        <w:rPr>
          <w:rFonts w:ascii="Times New Roman" w:hAnsi="Times New Roman"/>
          <w:sz w:val="28"/>
          <w:szCs w:val="28"/>
        </w:rPr>
        <w:t xml:space="preserve">%) и </w:t>
      </w:r>
      <w:r w:rsidR="00F5278F">
        <w:rPr>
          <w:rFonts w:ascii="Times New Roman" w:hAnsi="Times New Roman"/>
          <w:sz w:val="28"/>
          <w:szCs w:val="28"/>
        </w:rPr>
        <w:t>рабочих – 7</w:t>
      </w:r>
      <w:r w:rsidR="00AE64D5">
        <w:rPr>
          <w:rFonts w:ascii="Times New Roman" w:hAnsi="Times New Roman"/>
          <w:sz w:val="28"/>
          <w:szCs w:val="28"/>
        </w:rPr>
        <w:t>014</w:t>
      </w:r>
      <w:r w:rsidR="00F5278F">
        <w:rPr>
          <w:rFonts w:ascii="Times New Roman" w:hAnsi="Times New Roman"/>
          <w:sz w:val="28"/>
          <w:szCs w:val="28"/>
        </w:rPr>
        <w:t xml:space="preserve"> чел.</w:t>
      </w:r>
      <w:r w:rsidR="00AE64D5">
        <w:rPr>
          <w:rFonts w:ascii="Times New Roman" w:hAnsi="Times New Roman"/>
          <w:sz w:val="28"/>
          <w:szCs w:val="28"/>
        </w:rPr>
        <w:t xml:space="preserve"> (95,8%).</w:t>
      </w:r>
    </w:p>
    <w:p w:rsidR="009C49E3" w:rsidRPr="009E5862" w:rsidRDefault="009C49E3" w:rsidP="00A5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E5862">
        <w:rPr>
          <w:rFonts w:ascii="Times New Roman" w:hAnsi="Times New Roman" w:cs="Times New Roman"/>
          <w:sz w:val="28"/>
          <w:szCs w:val="28"/>
        </w:rPr>
        <w:t>В городе доля руководителей крупных и</w:t>
      </w:r>
      <w:r w:rsidR="00AE64D5">
        <w:rPr>
          <w:rFonts w:ascii="Times New Roman" w:hAnsi="Times New Roman" w:cs="Times New Roman"/>
          <w:sz w:val="28"/>
          <w:szCs w:val="28"/>
        </w:rPr>
        <w:t xml:space="preserve"> </w:t>
      </w:r>
      <w:r w:rsidRPr="009E5862">
        <w:rPr>
          <w:rFonts w:ascii="Times New Roman" w:hAnsi="Times New Roman" w:cs="Times New Roman"/>
          <w:sz w:val="28"/>
          <w:szCs w:val="28"/>
        </w:rPr>
        <w:t>средних организаций, пр</w:t>
      </w:r>
      <w:r w:rsidRPr="009E5862">
        <w:rPr>
          <w:rFonts w:ascii="Times New Roman" w:hAnsi="Times New Roman" w:cs="Times New Roman"/>
          <w:sz w:val="28"/>
          <w:szCs w:val="28"/>
        </w:rPr>
        <w:t>о</w:t>
      </w:r>
      <w:r w:rsidRPr="009E5862">
        <w:rPr>
          <w:rFonts w:ascii="Times New Roman" w:hAnsi="Times New Roman" w:cs="Times New Roman"/>
          <w:sz w:val="28"/>
          <w:szCs w:val="28"/>
        </w:rPr>
        <w:t>шедших в установленном порядке обучение по охране труда, составляет 100%; руководителей сферы малого предпринимательства, включая индив</w:t>
      </w:r>
      <w:r w:rsidRPr="009E5862">
        <w:rPr>
          <w:rFonts w:ascii="Times New Roman" w:hAnsi="Times New Roman" w:cs="Times New Roman"/>
          <w:sz w:val="28"/>
          <w:szCs w:val="28"/>
        </w:rPr>
        <w:t>и</w:t>
      </w:r>
      <w:r w:rsidRPr="009E5862">
        <w:rPr>
          <w:rFonts w:ascii="Times New Roman" w:hAnsi="Times New Roman" w:cs="Times New Roman"/>
          <w:sz w:val="28"/>
          <w:szCs w:val="28"/>
        </w:rPr>
        <w:t>дуальных предпринимателей, прошедших в установленном порядке обучение по охране труда - 6</w:t>
      </w:r>
      <w:r w:rsidR="00AE64D5">
        <w:rPr>
          <w:rFonts w:ascii="Times New Roman" w:hAnsi="Times New Roman" w:cs="Times New Roman"/>
          <w:sz w:val="28"/>
          <w:szCs w:val="28"/>
        </w:rPr>
        <w:t>9</w:t>
      </w:r>
      <w:r w:rsidRPr="009E5862">
        <w:rPr>
          <w:rFonts w:ascii="Times New Roman" w:hAnsi="Times New Roman" w:cs="Times New Roman"/>
          <w:sz w:val="28"/>
          <w:szCs w:val="28"/>
        </w:rPr>
        <w:t>%</w:t>
      </w:r>
      <w:r w:rsidR="00DB5622">
        <w:rPr>
          <w:rFonts w:ascii="Times New Roman" w:hAnsi="Times New Roman" w:cs="Times New Roman"/>
          <w:sz w:val="28"/>
          <w:szCs w:val="28"/>
        </w:rPr>
        <w:t xml:space="preserve"> (в 2014 году – 60%)</w:t>
      </w:r>
      <w:r w:rsidRPr="009E5862">
        <w:rPr>
          <w:rFonts w:ascii="Times New Roman" w:hAnsi="Times New Roman" w:cs="Times New Roman"/>
          <w:sz w:val="28"/>
          <w:szCs w:val="28"/>
        </w:rPr>
        <w:t>.</w:t>
      </w:r>
    </w:p>
    <w:p w:rsidR="00E57012" w:rsidRDefault="00925B56" w:rsidP="00A464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проведения обучения по охране труда и проверки знаний на соответствие установленному порядку</w:t>
      </w:r>
    </w:p>
    <w:p w:rsidR="004A0C06" w:rsidRPr="004A0C06" w:rsidRDefault="004A0C06" w:rsidP="00A46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и проверка знаний требований охраны труда в организациях города проводится в соответствии </w:t>
      </w:r>
      <w:r w:rsidR="00C42606">
        <w:rPr>
          <w:rFonts w:ascii="Times New Roman" w:hAnsi="Times New Roman"/>
          <w:sz w:val="28"/>
          <w:szCs w:val="28"/>
        </w:rPr>
        <w:t xml:space="preserve">с </w:t>
      </w:r>
      <w:r w:rsidRPr="004A0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4A0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 охране труда и проверки знаний требований охраны труда работников организаций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жденного </w:t>
      </w:r>
      <w:r w:rsidRPr="004A0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A0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Минтруда РФ и Минобразования РФ от 13 января 2003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A0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1/29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4A0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Порядка обучения по охране труда и пр</w:t>
      </w:r>
      <w:r w:rsidRPr="004A0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A0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верки знаний требований охраны труда работников организаций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601B2" w:rsidRDefault="00D601B2" w:rsidP="00D60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</w:t>
      </w:r>
      <w:r w:rsidRPr="00D601B2">
        <w:rPr>
          <w:rFonts w:ascii="Times New Roman" w:hAnsi="Times New Roman" w:cs="Times New Roman"/>
          <w:b/>
          <w:sz w:val="28"/>
          <w:szCs w:val="28"/>
        </w:rPr>
        <w:t>казатель обученности охране труда руководителей и специал</w:t>
      </w:r>
      <w:r w:rsidRPr="00D601B2">
        <w:rPr>
          <w:rFonts w:ascii="Times New Roman" w:hAnsi="Times New Roman" w:cs="Times New Roman"/>
          <w:b/>
          <w:sz w:val="28"/>
          <w:szCs w:val="28"/>
        </w:rPr>
        <w:t>и</w:t>
      </w:r>
      <w:r w:rsidRPr="00D601B2">
        <w:rPr>
          <w:rFonts w:ascii="Times New Roman" w:hAnsi="Times New Roman" w:cs="Times New Roman"/>
          <w:b/>
          <w:sz w:val="28"/>
          <w:szCs w:val="28"/>
        </w:rPr>
        <w:t>стов – отношение численности руководителей и специалистов, проше</w:t>
      </w:r>
      <w:r w:rsidRPr="00D601B2">
        <w:rPr>
          <w:rFonts w:ascii="Times New Roman" w:hAnsi="Times New Roman" w:cs="Times New Roman"/>
          <w:b/>
          <w:sz w:val="28"/>
          <w:szCs w:val="28"/>
        </w:rPr>
        <w:t>д</w:t>
      </w:r>
      <w:r w:rsidRPr="00D601B2">
        <w:rPr>
          <w:rFonts w:ascii="Times New Roman" w:hAnsi="Times New Roman" w:cs="Times New Roman"/>
          <w:b/>
          <w:sz w:val="28"/>
          <w:szCs w:val="28"/>
        </w:rPr>
        <w:t>ших обучение по охране труда и проверку знаний требований охраны труда в обследованных организациях, к общей численности руководит</w:t>
      </w:r>
      <w:r w:rsidRPr="00D601B2">
        <w:rPr>
          <w:rFonts w:ascii="Times New Roman" w:hAnsi="Times New Roman" w:cs="Times New Roman"/>
          <w:b/>
          <w:sz w:val="28"/>
          <w:szCs w:val="28"/>
        </w:rPr>
        <w:t>е</w:t>
      </w:r>
      <w:r w:rsidRPr="00D601B2">
        <w:rPr>
          <w:rFonts w:ascii="Times New Roman" w:hAnsi="Times New Roman" w:cs="Times New Roman"/>
          <w:b/>
          <w:sz w:val="28"/>
          <w:szCs w:val="28"/>
        </w:rPr>
        <w:t>лей и специалистов этих организаций по состоянию на последний день отчетного периода</w:t>
      </w:r>
    </w:p>
    <w:p w:rsidR="003569DF" w:rsidRDefault="004A0C06" w:rsidP="00D60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проведения обучения и проверки знаний </w:t>
      </w:r>
      <w:r w:rsidR="00A721D4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обслед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ванных </w:t>
      </w:r>
      <w:r w:rsidR="00FA29CD">
        <w:rPr>
          <w:rFonts w:ascii="Times New Roman" w:hAnsi="Times New Roman"/>
          <w:sz w:val="28"/>
          <w:szCs w:val="28"/>
        </w:rPr>
        <w:t>в 201</w:t>
      </w:r>
      <w:r w:rsidR="00F5278F">
        <w:rPr>
          <w:rFonts w:ascii="Times New Roman" w:hAnsi="Times New Roman"/>
          <w:sz w:val="28"/>
          <w:szCs w:val="28"/>
        </w:rPr>
        <w:t>5</w:t>
      </w:r>
      <w:r w:rsidR="00FA29CD">
        <w:rPr>
          <w:rFonts w:ascii="Times New Roman" w:hAnsi="Times New Roman"/>
          <w:sz w:val="28"/>
          <w:szCs w:val="28"/>
        </w:rPr>
        <w:t xml:space="preserve"> год</w:t>
      </w:r>
      <w:r w:rsidR="00AE64D5">
        <w:rPr>
          <w:rFonts w:ascii="Times New Roman" w:hAnsi="Times New Roman"/>
          <w:sz w:val="28"/>
          <w:szCs w:val="28"/>
        </w:rPr>
        <w:t xml:space="preserve">у </w:t>
      </w:r>
      <w:r w:rsidR="008A4D13">
        <w:rPr>
          <w:rFonts w:ascii="Times New Roman" w:hAnsi="Times New Roman"/>
          <w:sz w:val="28"/>
          <w:szCs w:val="28"/>
        </w:rPr>
        <w:t>5</w:t>
      </w:r>
      <w:r w:rsidR="00AE64D5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организаци</w:t>
      </w:r>
      <w:r w:rsidR="00A721D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показал, что </w:t>
      </w:r>
      <w:r w:rsidR="008A4D13">
        <w:rPr>
          <w:rFonts w:ascii="Times New Roman" w:hAnsi="Times New Roman"/>
          <w:sz w:val="28"/>
          <w:szCs w:val="28"/>
        </w:rPr>
        <w:t xml:space="preserve">из </w:t>
      </w:r>
      <w:r w:rsidR="003569DF">
        <w:rPr>
          <w:rFonts w:ascii="Times New Roman" w:hAnsi="Times New Roman"/>
          <w:sz w:val="28"/>
          <w:szCs w:val="28"/>
        </w:rPr>
        <w:t>7</w:t>
      </w:r>
      <w:r w:rsidR="00DB5622">
        <w:rPr>
          <w:rFonts w:ascii="Times New Roman" w:hAnsi="Times New Roman"/>
          <w:sz w:val="28"/>
          <w:szCs w:val="28"/>
        </w:rPr>
        <w:t>914</w:t>
      </w:r>
      <w:r w:rsidR="008A4D13">
        <w:rPr>
          <w:rFonts w:ascii="Times New Roman" w:hAnsi="Times New Roman"/>
          <w:sz w:val="28"/>
          <w:szCs w:val="28"/>
        </w:rPr>
        <w:t xml:space="preserve"> руководителей и специалистов</w:t>
      </w:r>
      <w:r w:rsidR="00C37425">
        <w:rPr>
          <w:rFonts w:ascii="Times New Roman" w:hAnsi="Times New Roman"/>
          <w:sz w:val="28"/>
          <w:szCs w:val="28"/>
        </w:rPr>
        <w:t>, занятых в вышеуказанных организациях</w:t>
      </w:r>
      <w:r w:rsidR="00A721D4">
        <w:rPr>
          <w:rFonts w:ascii="Times New Roman" w:hAnsi="Times New Roman"/>
          <w:sz w:val="28"/>
          <w:szCs w:val="28"/>
        </w:rPr>
        <w:t>,</w:t>
      </w:r>
      <w:r w:rsidR="008A4D13">
        <w:rPr>
          <w:rFonts w:ascii="Times New Roman" w:hAnsi="Times New Roman"/>
          <w:sz w:val="28"/>
          <w:szCs w:val="28"/>
        </w:rPr>
        <w:t xml:space="preserve"> обучение и проверку знаний требований охраны труда </w:t>
      </w:r>
      <w:r w:rsidR="00C37425">
        <w:rPr>
          <w:rFonts w:ascii="Times New Roman" w:hAnsi="Times New Roman"/>
          <w:sz w:val="28"/>
          <w:szCs w:val="28"/>
        </w:rPr>
        <w:t xml:space="preserve">прошли в установленном порядке </w:t>
      </w:r>
      <w:r w:rsidR="00A52094">
        <w:rPr>
          <w:rFonts w:ascii="Times New Roman" w:hAnsi="Times New Roman"/>
          <w:sz w:val="28"/>
          <w:szCs w:val="28"/>
        </w:rPr>
        <w:t>7</w:t>
      </w:r>
      <w:r w:rsidR="003A738F">
        <w:rPr>
          <w:rFonts w:ascii="Times New Roman" w:hAnsi="Times New Roman"/>
          <w:sz w:val="28"/>
          <w:szCs w:val="28"/>
        </w:rPr>
        <w:t>453</w:t>
      </w:r>
      <w:r w:rsidR="008A4D13">
        <w:rPr>
          <w:rFonts w:ascii="Times New Roman" w:hAnsi="Times New Roman"/>
          <w:sz w:val="28"/>
          <w:szCs w:val="28"/>
        </w:rPr>
        <w:t xml:space="preserve"> ч</w:t>
      </w:r>
      <w:r w:rsidR="008A4D13">
        <w:rPr>
          <w:rFonts w:ascii="Times New Roman" w:hAnsi="Times New Roman"/>
          <w:sz w:val="28"/>
          <w:szCs w:val="28"/>
        </w:rPr>
        <w:t>е</w:t>
      </w:r>
      <w:r w:rsidR="008A4D13">
        <w:rPr>
          <w:rFonts w:ascii="Times New Roman" w:hAnsi="Times New Roman"/>
          <w:sz w:val="28"/>
          <w:szCs w:val="28"/>
        </w:rPr>
        <w:t xml:space="preserve">ловек, показатель </w:t>
      </w:r>
      <w:r>
        <w:rPr>
          <w:rFonts w:ascii="Times New Roman" w:hAnsi="Times New Roman"/>
          <w:sz w:val="28"/>
          <w:szCs w:val="28"/>
        </w:rPr>
        <w:t>обученности</w:t>
      </w:r>
      <w:r w:rsidR="003A738F">
        <w:rPr>
          <w:rFonts w:ascii="Times New Roman" w:hAnsi="Times New Roman"/>
          <w:sz w:val="28"/>
          <w:szCs w:val="28"/>
        </w:rPr>
        <w:t xml:space="preserve"> </w:t>
      </w:r>
      <w:r w:rsidR="003569DF">
        <w:rPr>
          <w:rFonts w:ascii="Times New Roman" w:hAnsi="Times New Roman"/>
          <w:sz w:val="28"/>
          <w:szCs w:val="28"/>
        </w:rPr>
        <w:t xml:space="preserve">руководителей и специалистов </w:t>
      </w:r>
      <w:r w:rsidR="008A4D13">
        <w:rPr>
          <w:rFonts w:ascii="Times New Roman" w:hAnsi="Times New Roman"/>
          <w:sz w:val="28"/>
          <w:szCs w:val="28"/>
        </w:rPr>
        <w:t>составил 9</w:t>
      </w:r>
      <w:r w:rsidR="003A738F">
        <w:rPr>
          <w:rFonts w:ascii="Times New Roman" w:hAnsi="Times New Roman"/>
          <w:sz w:val="28"/>
          <w:szCs w:val="28"/>
        </w:rPr>
        <w:t>4</w:t>
      </w:r>
      <w:r w:rsidR="008A4D13">
        <w:rPr>
          <w:rFonts w:ascii="Times New Roman" w:hAnsi="Times New Roman"/>
          <w:sz w:val="28"/>
          <w:szCs w:val="28"/>
        </w:rPr>
        <w:t>,</w:t>
      </w:r>
      <w:r w:rsidR="003A738F">
        <w:rPr>
          <w:rFonts w:ascii="Times New Roman" w:hAnsi="Times New Roman"/>
          <w:sz w:val="28"/>
          <w:szCs w:val="28"/>
        </w:rPr>
        <w:t>2</w:t>
      </w:r>
      <w:r w:rsidR="008A4D13">
        <w:rPr>
          <w:rFonts w:ascii="Times New Roman" w:hAnsi="Times New Roman"/>
          <w:sz w:val="28"/>
          <w:szCs w:val="28"/>
        </w:rPr>
        <w:t>%</w:t>
      </w:r>
      <w:r w:rsidR="00C37425">
        <w:rPr>
          <w:rFonts w:ascii="Times New Roman" w:hAnsi="Times New Roman"/>
          <w:sz w:val="28"/>
          <w:szCs w:val="28"/>
        </w:rPr>
        <w:t>.</w:t>
      </w:r>
    </w:p>
    <w:p w:rsidR="00D601B2" w:rsidRPr="008A4D13" w:rsidRDefault="008A4D13" w:rsidP="00D60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4D13">
        <w:rPr>
          <w:rFonts w:ascii="Times New Roman" w:hAnsi="Times New Roman" w:cs="Times New Roman"/>
          <w:b/>
          <w:sz w:val="28"/>
          <w:szCs w:val="28"/>
        </w:rPr>
        <w:t>показатель обученности охране труда рабочих – отношение чи</w:t>
      </w:r>
      <w:r w:rsidRPr="008A4D13">
        <w:rPr>
          <w:rFonts w:ascii="Times New Roman" w:hAnsi="Times New Roman" w:cs="Times New Roman"/>
          <w:b/>
          <w:sz w:val="28"/>
          <w:szCs w:val="28"/>
        </w:rPr>
        <w:t>с</w:t>
      </w:r>
      <w:r w:rsidRPr="008A4D13">
        <w:rPr>
          <w:rFonts w:ascii="Times New Roman" w:hAnsi="Times New Roman" w:cs="Times New Roman"/>
          <w:b/>
          <w:sz w:val="28"/>
          <w:szCs w:val="28"/>
        </w:rPr>
        <w:t>ленности рабочих, прошедших обучение по охране труда и проверку зн</w:t>
      </w:r>
      <w:r w:rsidRPr="008A4D13">
        <w:rPr>
          <w:rFonts w:ascii="Times New Roman" w:hAnsi="Times New Roman" w:cs="Times New Roman"/>
          <w:b/>
          <w:sz w:val="28"/>
          <w:szCs w:val="28"/>
        </w:rPr>
        <w:t>а</w:t>
      </w:r>
      <w:r w:rsidRPr="008A4D13">
        <w:rPr>
          <w:rFonts w:ascii="Times New Roman" w:hAnsi="Times New Roman" w:cs="Times New Roman"/>
          <w:b/>
          <w:sz w:val="28"/>
          <w:szCs w:val="28"/>
        </w:rPr>
        <w:t>ний требований охраны труда в обследованных организациях, к общей численности рабочих этих организаций по состоянию на последний день отчетного периода</w:t>
      </w:r>
    </w:p>
    <w:p w:rsidR="0022502A" w:rsidRDefault="001A488A" w:rsidP="0035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01 </w:t>
      </w:r>
      <w:r w:rsidR="003A738F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A73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обследованных организациях города занято 7</w:t>
      </w:r>
      <w:r w:rsidR="003A738F"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</w:rPr>
        <w:t xml:space="preserve"> работников рабочих профессий, и как показал анализ</w:t>
      </w:r>
      <w:r w:rsidR="002250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обучение и проверку знаний требований охраны труда прошли </w:t>
      </w:r>
      <w:r w:rsidR="006D7DFD">
        <w:rPr>
          <w:rFonts w:ascii="Times New Roman" w:hAnsi="Times New Roman" w:cs="Times New Roman"/>
          <w:sz w:val="28"/>
          <w:szCs w:val="28"/>
        </w:rPr>
        <w:t>7</w:t>
      </w:r>
      <w:r w:rsidR="003A738F">
        <w:rPr>
          <w:rFonts w:ascii="Times New Roman" w:hAnsi="Times New Roman" w:cs="Times New Roman"/>
          <w:sz w:val="28"/>
          <w:szCs w:val="28"/>
        </w:rPr>
        <w:t xml:space="preserve">014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225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0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оказатель обученности рабочих составил </w:t>
      </w:r>
      <w:r w:rsidRPr="006D7DFD">
        <w:rPr>
          <w:rFonts w:ascii="Times New Roman" w:hAnsi="Times New Roman" w:cs="Times New Roman"/>
          <w:sz w:val="28"/>
          <w:szCs w:val="28"/>
        </w:rPr>
        <w:t>9</w:t>
      </w:r>
      <w:r w:rsidR="003A738F">
        <w:rPr>
          <w:rFonts w:ascii="Times New Roman" w:hAnsi="Times New Roman" w:cs="Times New Roman"/>
          <w:sz w:val="28"/>
          <w:szCs w:val="28"/>
        </w:rPr>
        <w:t>5,8</w:t>
      </w:r>
      <w:r w:rsidRPr="006D7DF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9DF" w:rsidRPr="00D601B2" w:rsidRDefault="003569DF" w:rsidP="003569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758C7">
        <w:rPr>
          <w:rFonts w:ascii="Times New Roman" w:hAnsi="Times New Roman" w:cs="Times New Roman"/>
          <w:sz w:val="28"/>
          <w:szCs w:val="28"/>
        </w:rPr>
        <w:t>оличественный показатель - высокий, однако, качество обучения в сфере охраны труда, на ряде предприятий не соответствует требованиям з</w:t>
      </w:r>
      <w:r w:rsidRPr="00F758C7">
        <w:rPr>
          <w:rFonts w:ascii="Times New Roman" w:hAnsi="Times New Roman" w:cs="Times New Roman"/>
          <w:sz w:val="28"/>
          <w:szCs w:val="28"/>
        </w:rPr>
        <w:t>а</w:t>
      </w:r>
      <w:r w:rsidRPr="00F758C7">
        <w:rPr>
          <w:rFonts w:ascii="Times New Roman" w:hAnsi="Times New Roman" w:cs="Times New Roman"/>
          <w:sz w:val="28"/>
          <w:szCs w:val="28"/>
        </w:rPr>
        <w:t>конодательства</w:t>
      </w:r>
      <w:r w:rsidR="003A738F">
        <w:rPr>
          <w:rFonts w:ascii="Times New Roman" w:hAnsi="Times New Roman" w:cs="Times New Roman"/>
          <w:sz w:val="28"/>
          <w:szCs w:val="28"/>
        </w:rPr>
        <w:t xml:space="preserve">: </w:t>
      </w:r>
      <w:r w:rsidRPr="00F758C7">
        <w:rPr>
          <w:rFonts w:ascii="Times New Roman" w:hAnsi="Times New Roman" w:cs="Times New Roman"/>
          <w:sz w:val="28"/>
          <w:szCs w:val="28"/>
        </w:rPr>
        <w:t>журналы регистрации инструктажей ведутся с нарушениями, инструкции по охране труда требуют переработки, комиссии по проверке знаний требований охраны труда обучены не полностью и др.)</w:t>
      </w:r>
      <w:r>
        <w:rPr>
          <w:rFonts w:ascii="Times New Roman" w:hAnsi="Times New Roman"/>
          <w:sz w:val="28"/>
          <w:szCs w:val="28"/>
        </w:rPr>
        <w:t>.</w:t>
      </w:r>
    </w:p>
    <w:p w:rsidR="00925B56" w:rsidRPr="001A488A" w:rsidRDefault="001A488A" w:rsidP="00D60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488A">
        <w:rPr>
          <w:rFonts w:ascii="Times New Roman" w:hAnsi="Times New Roman" w:cs="Times New Roman"/>
          <w:b/>
          <w:sz w:val="28"/>
          <w:szCs w:val="28"/>
        </w:rPr>
        <w:t>оценка эффективности обучения на основе анализа показателей травматизма, выявленных нарушений государственных нормативных требований охраны труда, случаев оказания первой помощи пострада</w:t>
      </w:r>
      <w:r w:rsidRPr="001A488A">
        <w:rPr>
          <w:rFonts w:ascii="Times New Roman" w:hAnsi="Times New Roman" w:cs="Times New Roman"/>
          <w:b/>
          <w:sz w:val="28"/>
          <w:szCs w:val="28"/>
        </w:rPr>
        <w:t>в</w:t>
      </w:r>
      <w:r w:rsidRPr="001A488A">
        <w:rPr>
          <w:rFonts w:ascii="Times New Roman" w:hAnsi="Times New Roman" w:cs="Times New Roman"/>
          <w:b/>
          <w:sz w:val="28"/>
          <w:szCs w:val="28"/>
        </w:rPr>
        <w:t>шим на производстве с приведением конкретных примеров</w:t>
      </w:r>
    </w:p>
    <w:p w:rsidR="006978A4" w:rsidRPr="0040006C" w:rsidRDefault="003B368E" w:rsidP="0069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6C">
        <w:rPr>
          <w:rFonts w:ascii="Times New Roman" w:hAnsi="Times New Roman" w:cs="Times New Roman"/>
          <w:sz w:val="28"/>
          <w:szCs w:val="28"/>
        </w:rPr>
        <w:t>Несмотря на принимаемые меры администрацией города, Управлением и всеми заинтересованными ведомствами, анализ причин производственного травматизма</w:t>
      </w:r>
      <w:r w:rsidR="00E07689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Pr="0040006C">
        <w:rPr>
          <w:rFonts w:ascii="Times New Roman" w:hAnsi="Times New Roman" w:cs="Times New Roman"/>
          <w:sz w:val="28"/>
          <w:szCs w:val="28"/>
        </w:rPr>
        <w:t xml:space="preserve">, </w:t>
      </w:r>
      <w:r w:rsidR="00E07689">
        <w:rPr>
          <w:rFonts w:ascii="Times New Roman" w:hAnsi="Times New Roman" w:cs="Times New Roman"/>
          <w:sz w:val="28"/>
          <w:szCs w:val="28"/>
        </w:rPr>
        <w:t xml:space="preserve">что </w:t>
      </w:r>
      <w:r w:rsidRPr="0040006C">
        <w:rPr>
          <w:rFonts w:ascii="Times New Roman" w:hAnsi="Times New Roman" w:cs="Times New Roman"/>
          <w:sz w:val="28"/>
          <w:szCs w:val="28"/>
        </w:rPr>
        <w:t>25% от общего числа выявленных организацио</w:t>
      </w:r>
      <w:r w:rsidRPr="0040006C">
        <w:rPr>
          <w:rFonts w:ascii="Times New Roman" w:hAnsi="Times New Roman" w:cs="Times New Roman"/>
          <w:sz w:val="28"/>
          <w:szCs w:val="28"/>
        </w:rPr>
        <w:t>н</w:t>
      </w:r>
      <w:r w:rsidRPr="0040006C">
        <w:rPr>
          <w:rFonts w:ascii="Times New Roman" w:hAnsi="Times New Roman" w:cs="Times New Roman"/>
          <w:sz w:val="28"/>
          <w:szCs w:val="28"/>
        </w:rPr>
        <w:t>ных причин - недостатки в обучении работников безопасности труда. В ходе расследования несчастных случаев установлены факты нарушения требов</w:t>
      </w:r>
      <w:r w:rsidRPr="0040006C">
        <w:rPr>
          <w:rFonts w:ascii="Times New Roman" w:hAnsi="Times New Roman" w:cs="Times New Roman"/>
          <w:sz w:val="28"/>
          <w:szCs w:val="28"/>
        </w:rPr>
        <w:t>а</w:t>
      </w:r>
      <w:r w:rsidRPr="0040006C">
        <w:rPr>
          <w:rFonts w:ascii="Times New Roman" w:hAnsi="Times New Roman" w:cs="Times New Roman"/>
          <w:sz w:val="28"/>
          <w:szCs w:val="28"/>
        </w:rPr>
        <w:t xml:space="preserve">ний к порядку обучения, инструктирования, стажировки на рабочих местах и выданы предписания о необходимости проведения </w:t>
      </w:r>
      <w:r w:rsidR="000A05C0" w:rsidRPr="0040006C">
        <w:rPr>
          <w:rFonts w:ascii="Times New Roman" w:hAnsi="Times New Roman" w:cs="Times New Roman"/>
          <w:sz w:val="28"/>
          <w:szCs w:val="28"/>
        </w:rPr>
        <w:t xml:space="preserve">внеочередной проверки знаний требований охраны труда </w:t>
      </w:r>
      <w:r w:rsidR="00A52094">
        <w:rPr>
          <w:rFonts w:ascii="Times New Roman" w:hAnsi="Times New Roman" w:cs="Times New Roman"/>
          <w:sz w:val="28"/>
          <w:szCs w:val="28"/>
        </w:rPr>
        <w:t>работников ООО «Даниил» (директор – П</w:t>
      </w:r>
      <w:r w:rsidR="00A52094">
        <w:rPr>
          <w:rFonts w:ascii="Times New Roman" w:hAnsi="Times New Roman" w:cs="Times New Roman"/>
          <w:sz w:val="28"/>
          <w:szCs w:val="28"/>
        </w:rPr>
        <w:t>о</w:t>
      </w:r>
      <w:r w:rsidR="00A52094">
        <w:rPr>
          <w:rFonts w:ascii="Times New Roman" w:hAnsi="Times New Roman" w:cs="Times New Roman"/>
          <w:sz w:val="28"/>
          <w:szCs w:val="28"/>
        </w:rPr>
        <w:t>гребенный Ю.О.)</w:t>
      </w:r>
      <w:r w:rsidR="004323DD">
        <w:rPr>
          <w:rFonts w:ascii="Times New Roman" w:hAnsi="Times New Roman" w:cs="Times New Roman"/>
          <w:sz w:val="28"/>
          <w:szCs w:val="28"/>
        </w:rPr>
        <w:t xml:space="preserve">, а также внепланового инструктажа по охране труда </w:t>
      </w:r>
      <w:r w:rsidR="000A69D4">
        <w:rPr>
          <w:rFonts w:ascii="Times New Roman" w:hAnsi="Times New Roman" w:cs="Times New Roman"/>
          <w:sz w:val="28"/>
          <w:szCs w:val="28"/>
        </w:rPr>
        <w:t>и вн</w:t>
      </w:r>
      <w:r w:rsidR="000A69D4">
        <w:rPr>
          <w:rFonts w:ascii="Times New Roman" w:hAnsi="Times New Roman" w:cs="Times New Roman"/>
          <w:sz w:val="28"/>
          <w:szCs w:val="28"/>
        </w:rPr>
        <w:t>е</w:t>
      </w:r>
      <w:r w:rsidR="000A69D4">
        <w:rPr>
          <w:rFonts w:ascii="Times New Roman" w:hAnsi="Times New Roman" w:cs="Times New Roman"/>
          <w:sz w:val="28"/>
          <w:szCs w:val="28"/>
        </w:rPr>
        <w:t xml:space="preserve">очередного обучения по охране труда </w:t>
      </w:r>
      <w:r w:rsidR="004323DD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r w:rsidR="000A69D4">
        <w:rPr>
          <w:rFonts w:ascii="Times New Roman" w:hAnsi="Times New Roman" w:cs="Times New Roman"/>
          <w:sz w:val="28"/>
          <w:szCs w:val="28"/>
        </w:rPr>
        <w:t>(</w:t>
      </w:r>
      <w:r w:rsidR="003A738F">
        <w:rPr>
          <w:rFonts w:ascii="Times New Roman" w:hAnsi="Times New Roman" w:cs="Times New Roman"/>
          <w:sz w:val="28"/>
          <w:szCs w:val="28"/>
        </w:rPr>
        <w:t>с доведением сведений о причинах и обстоятельствах несчастных случаев</w:t>
      </w:r>
      <w:r w:rsidR="000A69D4">
        <w:rPr>
          <w:rFonts w:ascii="Times New Roman" w:hAnsi="Times New Roman" w:cs="Times New Roman"/>
          <w:sz w:val="28"/>
          <w:szCs w:val="28"/>
        </w:rPr>
        <w:t>)</w:t>
      </w:r>
      <w:r w:rsidR="003A738F">
        <w:rPr>
          <w:rFonts w:ascii="Times New Roman" w:hAnsi="Times New Roman" w:cs="Times New Roman"/>
          <w:sz w:val="28"/>
          <w:szCs w:val="28"/>
        </w:rPr>
        <w:t xml:space="preserve"> ГБУЗ СК «Георгиевская центральная поликлиника» (гл. врач Малина А.В.), </w:t>
      </w:r>
      <w:r w:rsidR="004323DD">
        <w:rPr>
          <w:rFonts w:ascii="Times New Roman" w:hAnsi="Times New Roman" w:cs="Times New Roman"/>
          <w:sz w:val="28"/>
          <w:szCs w:val="28"/>
        </w:rPr>
        <w:t>ООО «ТОР» (директор – Гулаков Н.Н.), ГБОУ СПО «Георгиевский колледж» (директор – Журахо</w:t>
      </w:r>
      <w:r w:rsidR="004323DD">
        <w:rPr>
          <w:rFonts w:ascii="Times New Roman" w:hAnsi="Times New Roman" w:cs="Times New Roman"/>
          <w:sz w:val="28"/>
          <w:szCs w:val="28"/>
        </w:rPr>
        <w:t>в</w:t>
      </w:r>
      <w:r w:rsidR="004323DD">
        <w:rPr>
          <w:rFonts w:ascii="Times New Roman" w:hAnsi="Times New Roman" w:cs="Times New Roman"/>
          <w:sz w:val="28"/>
          <w:szCs w:val="28"/>
        </w:rPr>
        <w:t>ский Д.А.), ООО «ГеАЗ» (ген. директор – Осадчий С.В.), АО «Георгиевские городские электрические сети» (ген. директор – Хлопонин А.С.)</w:t>
      </w:r>
      <w:r w:rsidR="00017D3B">
        <w:rPr>
          <w:rFonts w:ascii="Times New Roman" w:hAnsi="Times New Roman" w:cs="Times New Roman"/>
          <w:sz w:val="28"/>
          <w:szCs w:val="28"/>
        </w:rPr>
        <w:t>, ООО «Пе</w:t>
      </w:r>
      <w:r w:rsidR="00017D3B">
        <w:rPr>
          <w:rFonts w:ascii="Times New Roman" w:hAnsi="Times New Roman" w:cs="Times New Roman"/>
          <w:sz w:val="28"/>
          <w:szCs w:val="28"/>
        </w:rPr>
        <w:t>р</w:t>
      </w:r>
      <w:r w:rsidR="00017D3B">
        <w:rPr>
          <w:rFonts w:ascii="Times New Roman" w:hAnsi="Times New Roman" w:cs="Times New Roman"/>
          <w:sz w:val="28"/>
          <w:szCs w:val="28"/>
        </w:rPr>
        <w:t>вый Георгиевский консервный завод» (директор – Албаков М.А)</w:t>
      </w:r>
      <w:r w:rsidR="000A05C0">
        <w:rPr>
          <w:rFonts w:ascii="Times New Roman" w:hAnsi="Times New Roman" w:cs="Times New Roman"/>
          <w:sz w:val="28"/>
          <w:szCs w:val="28"/>
        </w:rPr>
        <w:t>.</w:t>
      </w:r>
      <w:r w:rsidR="003A738F">
        <w:rPr>
          <w:rFonts w:ascii="Times New Roman" w:hAnsi="Times New Roman" w:cs="Times New Roman"/>
          <w:sz w:val="28"/>
          <w:szCs w:val="28"/>
        </w:rPr>
        <w:t xml:space="preserve"> </w:t>
      </w:r>
      <w:r w:rsidR="006978A4" w:rsidRPr="0040006C">
        <w:rPr>
          <w:rFonts w:ascii="Times New Roman" w:hAnsi="Times New Roman" w:cs="Times New Roman"/>
          <w:sz w:val="28"/>
          <w:szCs w:val="28"/>
        </w:rPr>
        <w:t>На сег</w:t>
      </w:r>
      <w:r w:rsidR="006978A4" w:rsidRPr="0040006C">
        <w:rPr>
          <w:rFonts w:ascii="Times New Roman" w:hAnsi="Times New Roman" w:cs="Times New Roman"/>
          <w:sz w:val="28"/>
          <w:szCs w:val="28"/>
        </w:rPr>
        <w:t>о</w:t>
      </w:r>
      <w:r w:rsidR="006978A4" w:rsidRPr="0040006C">
        <w:rPr>
          <w:rFonts w:ascii="Times New Roman" w:hAnsi="Times New Roman" w:cs="Times New Roman"/>
          <w:sz w:val="28"/>
          <w:szCs w:val="28"/>
        </w:rPr>
        <w:t xml:space="preserve">дняшний день </w:t>
      </w:r>
      <w:r w:rsidR="00F27F2A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6978A4" w:rsidRPr="0040006C">
        <w:rPr>
          <w:rFonts w:ascii="Times New Roman" w:hAnsi="Times New Roman" w:cs="Times New Roman"/>
          <w:sz w:val="28"/>
          <w:szCs w:val="28"/>
        </w:rPr>
        <w:t>нарушения устранены.</w:t>
      </w:r>
    </w:p>
    <w:p w:rsidR="003B368E" w:rsidRPr="00017D3B" w:rsidRDefault="003B368E" w:rsidP="003B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D3B">
        <w:rPr>
          <w:rFonts w:ascii="Times New Roman" w:hAnsi="Times New Roman" w:cs="Times New Roman"/>
          <w:b/>
          <w:sz w:val="28"/>
          <w:szCs w:val="28"/>
        </w:rPr>
        <w:t>- положительный опыт организации проведения обучения и пр</w:t>
      </w:r>
      <w:r w:rsidRPr="00017D3B">
        <w:rPr>
          <w:rFonts w:ascii="Times New Roman" w:hAnsi="Times New Roman" w:cs="Times New Roman"/>
          <w:b/>
          <w:sz w:val="28"/>
          <w:szCs w:val="28"/>
        </w:rPr>
        <w:t>о</w:t>
      </w:r>
      <w:r w:rsidRPr="00017D3B">
        <w:rPr>
          <w:rFonts w:ascii="Times New Roman" w:hAnsi="Times New Roman" w:cs="Times New Roman"/>
          <w:b/>
          <w:sz w:val="28"/>
          <w:szCs w:val="28"/>
        </w:rPr>
        <w:t>верки знаний</w:t>
      </w:r>
    </w:p>
    <w:p w:rsidR="00263E7F" w:rsidRPr="000A05C0" w:rsidRDefault="003B368E" w:rsidP="003B3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4026">
        <w:rPr>
          <w:rFonts w:ascii="Times New Roman" w:hAnsi="Times New Roman" w:cs="Times New Roman"/>
          <w:sz w:val="28"/>
          <w:szCs w:val="28"/>
        </w:rPr>
        <w:t xml:space="preserve">На должном уровне организовано обучение безопасным методам труда в </w:t>
      </w:r>
      <w:r w:rsidR="00A931A8">
        <w:rPr>
          <w:rFonts w:ascii="Times New Roman" w:hAnsi="Times New Roman" w:cs="Times New Roman"/>
          <w:sz w:val="28"/>
          <w:szCs w:val="28"/>
        </w:rPr>
        <w:t>ОАО «Зерно» (ген. директор – Шедько А.А., специалист по охране труда – Егурнова Т.В.), ОАО «</w:t>
      </w:r>
      <w:r w:rsidR="00017D3B">
        <w:rPr>
          <w:rFonts w:ascii="Times New Roman" w:hAnsi="Times New Roman" w:cs="Times New Roman"/>
          <w:sz w:val="28"/>
          <w:szCs w:val="28"/>
        </w:rPr>
        <w:t>Георгиевский т</w:t>
      </w:r>
      <w:r w:rsidR="00A931A8">
        <w:rPr>
          <w:rFonts w:ascii="Times New Roman" w:hAnsi="Times New Roman" w:cs="Times New Roman"/>
          <w:sz w:val="28"/>
          <w:szCs w:val="28"/>
        </w:rPr>
        <w:t>рансформаторный завод»</w:t>
      </w:r>
      <w:r w:rsidR="006978A4">
        <w:rPr>
          <w:rFonts w:ascii="Times New Roman" w:hAnsi="Times New Roman" w:cs="Times New Roman"/>
          <w:sz w:val="28"/>
          <w:szCs w:val="28"/>
        </w:rPr>
        <w:t xml:space="preserve"> (ген. дире</w:t>
      </w:r>
      <w:r w:rsidR="006978A4">
        <w:rPr>
          <w:rFonts w:ascii="Times New Roman" w:hAnsi="Times New Roman" w:cs="Times New Roman"/>
          <w:sz w:val="28"/>
          <w:szCs w:val="28"/>
        </w:rPr>
        <w:t>к</w:t>
      </w:r>
      <w:r w:rsidR="006978A4">
        <w:rPr>
          <w:rFonts w:ascii="Times New Roman" w:hAnsi="Times New Roman" w:cs="Times New Roman"/>
          <w:sz w:val="28"/>
          <w:szCs w:val="28"/>
        </w:rPr>
        <w:t>тор – Феслер В.А., специалист по охране труда – Белоконь Г.В.)</w:t>
      </w:r>
      <w:r w:rsidRPr="00ED4026">
        <w:rPr>
          <w:rFonts w:ascii="Times New Roman" w:hAnsi="Times New Roman" w:cs="Times New Roman"/>
          <w:sz w:val="28"/>
          <w:szCs w:val="28"/>
        </w:rPr>
        <w:t xml:space="preserve">, филиале ГУП СК Ставрополькрайводоканал Георгиевский «Межрайводоканал» (ген. директор - Гажев В.М.,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ED4026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026">
        <w:rPr>
          <w:rFonts w:ascii="Times New Roman" w:hAnsi="Times New Roman" w:cs="Times New Roman"/>
          <w:sz w:val="28"/>
          <w:szCs w:val="28"/>
        </w:rPr>
        <w:t xml:space="preserve">Казакевич А.Н.), ГМУП «Теплосеть» (директор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17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Шеховцов А.И.</w:t>
      </w:r>
      <w:r w:rsidRPr="00ED40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ED4026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026">
        <w:rPr>
          <w:rFonts w:ascii="Times New Roman" w:hAnsi="Times New Roman" w:cs="Times New Roman"/>
          <w:sz w:val="28"/>
          <w:szCs w:val="28"/>
        </w:rPr>
        <w:t>Н</w:t>
      </w:r>
      <w:r w:rsidRPr="00ED4026">
        <w:rPr>
          <w:rFonts w:ascii="Times New Roman" w:hAnsi="Times New Roman" w:cs="Times New Roman"/>
          <w:sz w:val="28"/>
          <w:szCs w:val="28"/>
        </w:rPr>
        <w:t>е</w:t>
      </w:r>
      <w:r w:rsidRPr="00ED4026">
        <w:rPr>
          <w:rFonts w:ascii="Times New Roman" w:hAnsi="Times New Roman" w:cs="Times New Roman"/>
          <w:sz w:val="28"/>
          <w:szCs w:val="28"/>
        </w:rPr>
        <w:t xml:space="preserve">стерова Т.А.), ОАО «Георгиевская типография» (ген. директор - Кислова Т.К.,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ED4026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026">
        <w:rPr>
          <w:rFonts w:ascii="Times New Roman" w:hAnsi="Times New Roman" w:cs="Times New Roman"/>
          <w:sz w:val="28"/>
          <w:szCs w:val="28"/>
        </w:rPr>
        <w:t>Збарах М.А.)</w:t>
      </w:r>
      <w:r w:rsidR="00A52094">
        <w:rPr>
          <w:rFonts w:ascii="Times New Roman" w:hAnsi="Times New Roman" w:cs="Times New Roman"/>
          <w:sz w:val="28"/>
          <w:szCs w:val="28"/>
        </w:rPr>
        <w:t>,</w:t>
      </w:r>
      <w:r w:rsidR="00DC0E37">
        <w:rPr>
          <w:rFonts w:ascii="Times New Roman" w:hAnsi="Times New Roman" w:cs="Times New Roman"/>
          <w:sz w:val="28"/>
          <w:szCs w:val="28"/>
        </w:rPr>
        <w:t xml:space="preserve"> </w:t>
      </w:r>
      <w:r w:rsidR="00E74BE6">
        <w:rPr>
          <w:rFonts w:ascii="Times New Roman" w:hAnsi="Times New Roman" w:cs="Times New Roman"/>
          <w:sz w:val="28"/>
          <w:szCs w:val="28"/>
        </w:rPr>
        <w:t>ООО «Хай</w:t>
      </w:r>
      <w:r w:rsidR="00F27F2A">
        <w:rPr>
          <w:rFonts w:ascii="Times New Roman" w:hAnsi="Times New Roman" w:cs="Times New Roman"/>
          <w:sz w:val="28"/>
          <w:szCs w:val="28"/>
        </w:rPr>
        <w:t>н</w:t>
      </w:r>
      <w:r w:rsidR="00E74BE6">
        <w:rPr>
          <w:rFonts w:ascii="Times New Roman" w:hAnsi="Times New Roman" w:cs="Times New Roman"/>
          <w:sz w:val="28"/>
          <w:szCs w:val="28"/>
        </w:rPr>
        <w:t>ц – Георгиевск» (ген. директор – Дудаев Н.А., специалист по охране труда – Ткачева М.Г</w:t>
      </w:r>
      <w:r w:rsidR="00E74BE6" w:rsidRPr="00E74BE6">
        <w:rPr>
          <w:rFonts w:ascii="Times New Roman" w:hAnsi="Times New Roman" w:cs="Times New Roman"/>
          <w:sz w:val="28"/>
          <w:szCs w:val="28"/>
        </w:rPr>
        <w:t>.)</w:t>
      </w:r>
      <w:r w:rsidR="00017D3B">
        <w:rPr>
          <w:rFonts w:ascii="Times New Roman" w:hAnsi="Times New Roman" w:cs="Times New Roman"/>
          <w:sz w:val="28"/>
          <w:szCs w:val="28"/>
        </w:rPr>
        <w:t xml:space="preserve"> </w:t>
      </w:r>
      <w:r w:rsidRPr="00E74BE6">
        <w:rPr>
          <w:rFonts w:ascii="Times New Roman" w:hAnsi="Times New Roman" w:cs="Times New Roman"/>
          <w:sz w:val="28"/>
          <w:szCs w:val="28"/>
        </w:rPr>
        <w:t>и др.</w:t>
      </w:r>
    </w:p>
    <w:p w:rsidR="003B368E" w:rsidRPr="00ED4026" w:rsidRDefault="003B368E" w:rsidP="003B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6">
        <w:rPr>
          <w:rFonts w:ascii="Times New Roman" w:hAnsi="Times New Roman" w:cs="Times New Roman"/>
          <w:sz w:val="28"/>
          <w:szCs w:val="28"/>
        </w:rPr>
        <w:t>В вышеназванных организациях аттестован преподавательский состав</w:t>
      </w:r>
      <w:r w:rsidR="00017D3B">
        <w:rPr>
          <w:rFonts w:ascii="Times New Roman" w:hAnsi="Times New Roman" w:cs="Times New Roman"/>
          <w:sz w:val="28"/>
          <w:szCs w:val="28"/>
        </w:rPr>
        <w:t xml:space="preserve"> комиссий по обучению и проверки знаний требований охраны труда</w:t>
      </w:r>
      <w:r w:rsidRPr="00ED4026">
        <w:rPr>
          <w:rFonts w:ascii="Times New Roman" w:hAnsi="Times New Roman" w:cs="Times New Roman"/>
          <w:sz w:val="28"/>
          <w:szCs w:val="28"/>
        </w:rPr>
        <w:t>, разр</w:t>
      </w:r>
      <w:r w:rsidRPr="00ED4026">
        <w:rPr>
          <w:rFonts w:ascii="Times New Roman" w:hAnsi="Times New Roman" w:cs="Times New Roman"/>
          <w:sz w:val="28"/>
          <w:szCs w:val="28"/>
        </w:rPr>
        <w:t>а</w:t>
      </w:r>
      <w:r w:rsidRPr="00ED4026">
        <w:rPr>
          <w:rFonts w:ascii="Times New Roman" w:hAnsi="Times New Roman" w:cs="Times New Roman"/>
          <w:sz w:val="28"/>
          <w:szCs w:val="28"/>
        </w:rPr>
        <w:lastRenderedPageBreak/>
        <w:t>ботаны и утверждены программы обучения по охране труда и промышле</w:t>
      </w:r>
      <w:r w:rsidRPr="00ED4026">
        <w:rPr>
          <w:rFonts w:ascii="Times New Roman" w:hAnsi="Times New Roman" w:cs="Times New Roman"/>
          <w:sz w:val="28"/>
          <w:szCs w:val="28"/>
        </w:rPr>
        <w:t>н</w:t>
      </w:r>
      <w:r w:rsidRPr="00ED4026">
        <w:rPr>
          <w:rFonts w:ascii="Times New Roman" w:hAnsi="Times New Roman" w:cs="Times New Roman"/>
          <w:sz w:val="28"/>
          <w:szCs w:val="28"/>
        </w:rPr>
        <w:t xml:space="preserve">ной безопасности, в т.ч. в электронном виде, а также программы по видам выполняемых работ, </w:t>
      </w:r>
      <w:r w:rsidR="00A931A8">
        <w:rPr>
          <w:rFonts w:ascii="Times New Roman" w:hAnsi="Times New Roman" w:cs="Times New Roman"/>
          <w:sz w:val="28"/>
          <w:szCs w:val="28"/>
        </w:rPr>
        <w:t>включающие в себя</w:t>
      </w:r>
      <w:r w:rsidRPr="00ED4026">
        <w:rPr>
          <w:rFonts w:ascii="Times New Roman" w:hAnsi="Times New Roman" w:cs="Times New Roman"/>
          <w:sz w:val="28"/>
          <w:szCs w:val="28"/>
        </w:rPr>
        <w:t xml:space="preserve"> раздел по охране труда, эффективно используются кабинеты по охране труда, классы, оборудованные приборами контроля, средствами защиты, информационно-методической и технической литературой, плакатами и </w:t>
      </w:r>
      <w:r w:rsidR="00A931A8">
        <w:rPr>
          <w:rFonts w:ascii="Times New Roman" w:hAnsi="Times New Roman" w:cs="Times New Roman"/>
          <w:sz w:val="28"/>
          <w:szCs w:val="28"/>
        </w:rPr>
        <w:t>др</w:t>
      </w:r>
      <w:r w:rsidRPr="00ED4026">
        <w:rPr>
          <w:rFonts w:ascii="Times New Roman" w:hAnsi="Times New Roman" w:cs="Times New Roman"/>
          <w:sz w:val="28"/>
          <w:szCs w:val="28"/>
        </w:rPr>
        <w:t>. При проведении обучения проводятся не тол</w:t>
      </w:r>
      <w:r w:rsidRPr="00ED4026">
        <w:rPr>
          <w:rFonts w:ascii="Times New Roman" w:hAnsi="Times New Roman" w:cs="Times New Roman"/>
          <w:sz w:val="28"/>
          <w:szCs w:val="28"/>
        </w:rPr>
        <w:t>ь</w:t>
      </w:r>
      <w:r w:rsidRPr="00ED4026">
        <w:rPr>
          <w:rFonts w:ascii="Times New Roman" w:hAnsi="Times New Roman" w:cs="Times New Roman"/>
          <w:sz w:val="28"/>
          <w:szCs w:val="28"/>
        </w:rPr>
        <w:t>ко лекции, но и специальные поведенческие тренинги, рассматриваются ко</w:t>
      </w:r>
      <w:r w:rsidRPr="00ED4026">
        <w:rPr>
          <w:rFonts w:ascii="Times New Roman" w:hAnsi="Times New Roman" w:cs="Times New Roman"/>
          <w:sz w:val="28"/>
          <w:szCs w:val="28"/>
        </w:rPr>
        <w:t>н</w:t>
      </w:r>
      <w:r w:rsidRPr="00ED4026">
        <w:rPr>
          <w:rFonts w:ascii="Times New Roman" w:hAnsi="Times New Roman" w:cs="Times New Roman"/>
          <w:sz w:val="28"/>
          <w:szCs w:val="28"/>
        </w:rPr>
        <w:t>кретные практические примеры</w:t>
      </w:r>
      <w:r w:rsidR="00A931A8">
        <w:rPr>
          <w:rFonts w:ascii="Times New Roman" w:hAnsi="Times New Roman" w:cs="Times New Roman"/>
          <w:sz w:val="28"/>
          <w:szCs w:val="28"/>
        </w:rPr>
        <w:t>, в т.ч. в нештатных ситуациях</w:t>
      </w:r>
      <w:r w:rsidRPr="00ED402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63E7F" w:rsidRPr="00827B99" w:rsidRDefault="00263E7F" w:rsidP="0026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99">
        <w:rPr>
          <w:rFonts w:ascii="Times New Roman" w:hAnsi="Times New Roman"/>
          <w:sz w:val="28"/>
          <w:szCs w:val="28"/>
        </w:rPr>
        <w:t>Результатом пров</w:t>
      </w:r>
      <w:r>
        <w:rPr>
          <w:rFonts w:ascii="Times New Roman" w:hAnsi="Times New Roman"/>
          <w:sz w:val="28"/>
          <w:szCs w:val="28"/>
        </w:rPr>
        <w:t>о</w:t>
      </w:r>
      <w:r w:rsidRPr="00827B9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им</w:t>
      </w:r>
      <w:r w:rsidRPr="00827B99">
        <w:rPr>
          <w:rFonts w:ascii="Times New Roman" w:hAnsi="Times New Roman"/>
          <w:sz w:val="28"/>
          <w:szCs w:val="28"/>
        </w:rPr>
        <w:t>ой работы</w:t>
      </w:r>
      <w:r>
        <w:rPr>
          <w:rFonts w:ascii="Times New Roman" w:hAnsi="Times New Roman"/>
          <w:sz w:val="28"/>
          <w:szCs w:val="28"/>
        </w:rPr>
        <w:t xml:space="preserve"> является отсутствие производстве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травматизма в вышеназванных организациях на протяжении предыд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щих лет.</w:t>
      </w:r>
    </w:p>
    <w:p w:rsidR="00CC48FC" w:rsidRDefault="00CC48FC" w:rsidP="00CC48FC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8FC">
        <w:rPr>
          <w:rFonts w:ascii="Times New Roman" w:hAnsi="Times New Roman" w:cs="Times New Roman"/>
          <w:b/>
          <w:sz w:val="28"/>
          <w:szCs w:val="28"/>
        </w:rPr>
        <w:t>Опыт (особенности, по мнению исполнителя государственного полномочия, позволяющие качественно и эффективно исполнять адм</w:t>
      </w:r>
      <w:r w:rsidRPr="00CC48FC">
        <w:rPr>
          <w:rFonts w:ascii="Times New Roman" w:hAnsi="Times New Roman" w:cs="Times New Roman"/>
          <w:b/>
          <w:sz w:val="28"/>
          <w:szCs w:val="28"/>
        </w:rPr>
        <w:t>и</w:t>
      </w:r>
      <w:r w:rsidRPr="00CC48FC">
        <w:rPr>
          <w:rFonts w:ascii="Times New Roman" w:hAnsi="Times New Roman" w:cs="Times New Roman"/>
          <w:b/>
          <w:sz w:val="28"/>
          <w:szCs w:val="28"/>
        </w:rPr>
        <w:t>нистративные процедуры) по организации и исполнению государстве</w:t>
      </w:r>
      <w:r w:rsidRPr="00CC48FC">
        <w:rPr>
          <w:rFonts w:ascii="Times New Roman" w:hAnsi="Times New Roman" w:cs="Times New Roman"/>
          <w:b/>
          <w:sz w:val="28"/>
          <w:szCs w:val="28"/>
        </w:rPr>
        <w:t>н</w:t>
      </w:r>
      <w:r w:rsidRPr="00CC48FC">
        <w:rPr>
          <w:rFonts w:ascii="Times New Roman" w:hAnsi="Times New Roman" w:cs="Times New Roman"/>
          <w:b/>
          <w:sz w:val="28"/>
          <w:szCs w:val="28"/>
        </w:rPr>
        <w:t>ного полномочия – при наличии</w:t>
      </w:r>
    </w:p>
    <w:p w:rsidR="00C42606" w:rsidRDefault="00CC48FC" w:rsidP="00C4260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качественного и эффективного исполнения государственного </w:t>
      </w:r>
      <w:r w:rsidRPr="00CC48FC">
        <w:rPr>
          <w:rFonts w:ascii="Times New Roman" w:hAnsi="Times New Roman" w:cs="Times New Roman"/>
          <w:sz w:val="28"/>
          <w:szCs w:val="28"/>
        </w:rPr>
        <w:t>полномочия Ставропольского края в области труда по координации провед</w:t>
      </w:r>
      <w:r w:rsidRPr="00CC48FC">
        <w:rPr>
          <w:rFonts w:ascii="Times New Roman" w:hAnsi="Times New Roman" w:cs="Times New Roman"/>
          <w:sz w:val="28"/>
          <w:szCs w:val="28"/>
        </w:rPr>
        <w:t>е</w:t>
      </w:r>
      <w:r w:rsidRPr="00CC48FC">
        <w:rPr>
          <w:rFonts w:ascii="Times New Roman" w:hAnsi="Times New Roman" w:cs="Times New Roman"/>
          <w:sz w:val="28"/>
          <w:szCs w:val="28"/>
        </w:rPr>
        <w:t>ния на территории города Георгиевска в установленном порядке обучения по охране труда работников, в том числе руководителей организаций, а также работодателей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 w:rsidRPr="00CC48FC">
        <w:rPr>
          <w:rFonts w:ascii="Times New Roman" w:hAnsi="Times New Roman" w:cs="Times New Roman"/>
          <w:sz w:val="28"/>
          <w:szCs w:val="28"/>
        </w:rPr>
        <w:t>-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 w:rsidRPr="00CC48FC">
        <w:rPr>
          <w:rFonts w:ascii="Times New Roman" w:hAnsi="Times New Roman" w:cs="Times New Roman"/>
          <w:sz w:val="28"/>
          <w:szCs w:val="28"/>
        </w:rPr>
        <w:t>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2606">
        <w:rPr>
          <w:rFonts w:ascii="Times New Roman" w:hAnsi="Times New Roman" w:cs="Times New Roman"/>
          <w:sz w:val="28"/>
          <w:szCs w:val="28"/>
        </w:rPr>
        <w:t>с</w:t>
      </w:r>
      <w:r w:rsidR="00C42606" w:rsidRPr="00A14A32">
        <w:rPr>
          <w:rFonts w:ascii="Times New Roman" w:hAnsi="Times New Roman" w:cs="Times New Roman"/>
          <w:sz w:val="28"/>
          <w:szCs w:val="28"/>
        </w:rPr>
        <w:t>пециа</w:t>
      </w:r>
      <w:r w:rsidR="00C42606">
        <w:rPr>
          <w:rFonts w:ascii="Times New Roman" w:hAnsi="Times New Roman" w:cs="Times New Roman"/>
          <w:sz w:val="28"/>
          <w:szCs w:val="28"/>
        </w:rPr>
        <w:t>листами У</w:t>
      </w:r>
      <w:r w:rsidR="00C42606" w:rsidRPr="00A14A32">
        <w:rPr>
          <w:rFonts w:ascii="Times New Roman" w:hAnsi="Times New Roman" w:cs="Times New Roman"/>
          <w:sz w:val="28"/>
          <w:szCs w:val="28"/>
        </w:rPr>
        <w:t>правления пров</w:t>
      </w:r>
      <w:r w:rsidR="00C42606" w:rsidRPr="00A14A32">
        <w:rPr>
          <w:rFonts w:ascii="Times New Roman" w:hAnsi="Times New Roman" w:cs="Times New Roman"/>
          <w:sz w:val="28"/>
          <w:szCs w:val="28"/>
        </w:rPr>
        <w:t>о</w:t>
      </w:r>
      <w:r w:rsidR="00C42606" w:rsidRPr="00A14A32">
        <w:rPr>
          <w:rFonts w:ascii="Times New Roman" w:hAnsi="Times New Roman" w:cs="Times New Roman"/>
          <w:sz w:val="28"/>
          <w:szCs w:val="28"/>
        </w:rPr>
        <w:t>дилось широкое информирование работодателей города</w:t>
      </w:r>
      <w:r w:rsidR="00017D3B">
        <w:rPr>
          <w:rFonts w:ascii="Times New Roman" w:hAnsi="Times New Roman" w:cs="Times New Roman"/>
          <w:sz w:val="28"/>
          <w:szCs w:val="28"/>
        </w:rPr>
        <w:t xml:space="preserve"> </w:t>
      </w:r>
      <w:r w:rsidR="00C42606" w:rsidRPr="00A14A32">
        <w:rPr>
          <w:rFonts w:ascii="Times New Roman" w:hAnsi="Times New Roman" w:cs="Times New Roman"/>
          <w:sz w:val="28"/>
          <w:szCs w:val="28"/>
        </w:rPr>
        <w:t xml:space="preserve">о необходимости прохождения обучения и проверки знаний требований охраны труда: </w:t>
      </w:r>
      <w:r w:rsidR="00C42606" w:rsidRPr="00B37259">
        <w:rPr>
          <w:rFonts w:ascii="Times New Roman" w:hAnsi="Times New Roman"/>
          <w:sz w:val="28"/>
          <w:szCs w:val="28"/>
        </w:rPr>
        <w:t xml:space="preserve">на </w:t>
      </w:r>
      <w:r w:rsidR="00C42606">
        <w:rPr>
          <w:rFonts w:ascii="Times New Roman" w:hAnsi="Times New Roman"/>
          <w:sz w:val="28"/>
          <w:szCs w:val="28"/>
        </w:rPr>
        <w:t>г</w:t>
      </w:r>
      <w:r w:rsidR="00C42606">
        <w:rPr>
          <w:rFonts w:ascii="Times New Roman" w:hAnsi="Times New Roman"/>
          <w:sz w:val="28"/>
          <w:szCs w:val="28"/>
        </w:rPr>
        <w:t>о</w:t>
      </w:r>
      <w:r w:rsidR="00C42606">
        <w:rPr>
          <w:rFonts w:ascii="Times New Roman" w:hAnsi="Times New Roman"/>
          <w:sz w:val="28"/>
          <w:szCs w:val="28"/>
        </w:rPr>
        <w:t>родских «Днях охраны труда» (в том числе разъяснялась возможность пров</w:t>
      </w:r>
      <w:r w:rsidR="00C42606">
        <w:rPr>
          <w:rFonts w:ascii="Times New Roman" w:hAnsi="Times New Roman"/>
          <w:sz w:val="28"/>
          <w:szCs w:val="28"/>
        </w:rPr>
        <w:t>е</w:t>
      </w:r>
      <w:r w:rsidR="00C42606">
        <w:rPr>
          <w:rFonts w:ascii="Times New Roman" w:hAnsi="Times New Roman"/>
          <w:sz w:val="28"/>
          <w:szCs w:val="28"/>
        </w:rPr>
        <w:t xml:space="preserve">дения обучения </w:t>
      </w:r>
      <w:r w:rsidR="00C42606" w:rsidRPr="000205A1">
        <w:rPr>
          <w:rFonts w:ascii="Times New Roman" w:hAnsi="Times New Roman" w:cs="Times New Roman"/>
          <w:sz w:val="28"/>
          <w:szCs w:val="28"/>
        </w:rPr>
        <w:t>руководителей и специалистов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 w:rsidR="00C42606" w:rsidRPr="000205A1">
        <w:rPr>
          <w:rFonts w:ascii="Times New Roman" w:hAnsi="Times New Roman" w:cs="Times New Roman"/>
          <w:sz w:val="28"/>
          <w:szCs w:val="28"/>
        </w:rPr>
        <w:t>по охране труда</w:t>
      </w:r>
      <w:r w:rsidR="00C4260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C42606" w:rsidRPr="000205A1">
        <w:rPr>
          <w:rFonts w:ascii="Times New Roman" w:hAnsi="Times New Roman" w:cs="Times New Roman"/>
          <w:sz w:val="28"/>
          <w:szCs w:val="28"/>
        </w:rPr>
        <w:t>выд</w:t>
      </w:r>
      <w:r w:rsidR="00C42606" w:rsidRPr="000205A1">
        <w:rPr>
          <w:rFonts w:ascii="Times New Roman" w:hAnsi="Times New Roman" w:cs="Times New Roman"/>
          <w:sz w:val="28"/>
          <w:szCs w:val="28"/>
        </w:rPr>
        <w:t>е</w:t>
      </w:r>
      <w:r w:rsidR="00C42606" w:rsidRPr="000205A1">
        <w:rPr>
          <w:rFonts w:ascii="Times New Roman" w:hAnsi="Times New Roman" w:cs="Times New Roman"/>
          <w:sz w:val="28"/>
          <w:szCs w:val="28"/>
        </w:rPr>
        <w:t>ленны</w:t>
      </w:r>
      <w:r w:rsidR="00C42606">
        <w:rPr>
          <w:rFonts w:ascii="Times New Roman" w:hAnsi="Times New Roman" w:cs="Times New Roman"/>
          <w:sz w:val="28"/>
          <w:szCs w:val="28"/>
        </w:rPr>
        <w:t>х</w:t>
      </w:r>
      <w:r w:rsidR="00C42606" w:rsidRPr="000205A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C42606">
        <w:rPr>
          <w:rFonts w:ascii="Times New Roman" w:hAnsi="Times New Roman" w:cs="Times New Roman"/>
          <w:sz w:val="28"/>
          <w:szCs w:val="28"/>
        </w:rPr>
        <w:t>(до 20%) ФСС РФ)</w:t>
      </w:r>
      <w:r w:rsidR="00C42606" w:rsidRPr="00B37259">
        <w:rPr>
          <w:rFonts w:ascii="Times New Roman" w:hAnsi="Times New Roman"/>
          <w:sz w:val="28"/>
          <w:szCs w:val="28"/>
        </w:rPr>
        <w:t>, трёхсторонней комиссии по регулиров</w:t>
      </w:r>
      <w:r w:rsidR="00C42606" w:rsidRPr="00B37259">
        <w:rPr>
          <w:rFonts w:ascii="Times New Roman" w:hAnsi="Times New Roman"/>
          <w:sz w:val="28"/>
          <w:szCs w:val="28"/>
        </w:rPr>
        <w:t>а</w:t>
      </w:r>
      <w:r w:rsidR="00C42606" w:rsidRPr="00B37259">
        <w:rPr>
          <w:rFonts w:ascii="Times New Roman" w:hAnsi="Times New Roman"/>
          <w:sz w:val="28"/>
          <w:szCs w:val="28"/>
        </w:rPr>
        <w:t>нию социально-трудовых отношений, межведомственной комиссии по охр</w:t>
      </w:r>
      <w:r w:rsidR="00C42606" w:rsidRPr="00B37259">
        <w:rPr>
          <w:rFonts w:ascii="Times New Roman" w:hAnsi="Times New Roman"/>
          <w:sz w:val="28"/>
          <w:szCs w:val="28"/>
        </w:rPr>
        <w:t>а</w:t>
      </w:r>
      <w:r w:rsidR="00C42606" w:rsidRPr="00B37259">
        <w:rPr>
          <w:rFonts w:ascii="Times New Roman" w:hAnsi="Times New Roman"/>
          <w:sz w:val="28"/>
          <w:szCs w:val="28"/>
        </w:rPr>
        <w:t>не труда, городского Совета специалистов по охране труда</w:t>
      </w:r>
      <w:r w:rsidR="00017D3B">
        <w:rPr>
          <w:rFonts w:ascii="Times New Roman" w:hAnsi="Times New Roman"/>
          <w:sz w:val="28"/>
          <w:szCs w:val="28"/>
        </w:rPr>
        <w:t xml:space="preserve"> и др.,</w:t>
      </w:r>
      <w:r w:rsidR="00C42606" w:rsidRPr="00B37259">
        <w:rPr>
          <w:rFonts w:ascii="Times New Roman" w:hAnsi="Times New Roman"/>
          <w:sz w:val="28"/>
          <w:szCs w:val="28"/>
        </w:rPr>
        <w:t xml:space="preserve"> с участием представителей администрации города, органов надзора и контроля, про</w:t>
      </w:r>
      <w:r w:rsidR="00C42606" w:rsidRPr="00B37259">
        <w:rPr>
          <w:rFonts w:ascii="Times New Roman" w:hAnsi="Times New Roman"/>
          <w:sz w:val="28"/>
          <w:szCs w:val="28"/>
        </w:rPr>
        <w:t>ф</w:t>
      </w:r>
      <w:r w:rsidR="00C42606" w:rsidRPr="00B37259">
        <w:rPr>
          <w:rFonts w:ascii="Times New Roman" w:hAnsi="Times New Roman"/>
          <w:sz w:val="28"/>
          <w:szCs w:val="28"/>
        </w:rPr>
        <w:t>союзов, двух учебных центров по охране труда, руководителей и специал</w:t>
      </w:r>
      <w:r w:rsidR="00C42606" w:rsidRPr="00B37259">
        <w:rPr>
          <w:rFonts w:ascii="Times New Roman" w:hAnsi="Times New Roman"/>
          <w:sz w:val="28"/>
          <w:szCs w:val="28"/>
        </w:rPr>
        <w:t>и</w:t>
      </w:r>
      <w:r w:rsidR="00C42606" w:rsidRPr="00B37259">
        <w:rPr>
          <w:rFonts w:ascii="Times New Roman" w:hAnsi="Times New Roman"/>
          <w:sz w:val="28"/>
          <w:szCs w:val="28"/>
        </w:rPr>
        <w:t>стов организаций города</w:t>
      </w:r>
      <w:r w:rsidR="00C42606" w:rsidRPr="00B37259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C42606" w:rsidRPr="00B37259">
        <w:rPr>
          <w:rFonts w:ascii="Times New Roman" w:hAnsi="Times New Roman"/>
          <w:sz w:val="28"/>
          <w:szCs w:val="28"/>
        </w:rPr>
        <w:t>а также регулярно освещались на официальн</w:t>
      </w:r>
      <w:r w:rsidR="00017D3B">
        <w:rPr>
          <w:rFonts w:ascii="Times New Roman" w:hAnsi="Times New Roman"/>
          <w:sz w:val="28"/>
          <w:szCs w:val="28"/>
        </w:rPr>
        <w:t>ых</w:t>
      </w:r>
      <w:r w:rsidR="00C42606" w:rsidRPr="00B37259">
        <w:rPr>
          <w:rFonts w:ascii="Times New Roman" w:hAnsi="Times New Roman"/>
          <w:sz w:val="28"/>
          <w:szCs w:val="28"/>
        </w:rPr>
        <w:t xml:space="preserve"> сайт</w:t>
      </w:r>
      <w:r w:rsidR="00F27F2A">
        <w:rPr>
          <w:rFonts w:ascii="Times New Roman" w:hAnsi="Times New Roman"/>
          <w:sz w:val="28"/>
          <w:szCs w:val="28"/>
        </w:rPr>
        <w:t>ах</w:t>
      </w:r>
      <w:r w:rsidR="00017D3B">
        <w:rPr>
          <w:rFonts w:ascii="Times New Roman" w:hAnsi="Times New Roman"/>
          <w:sz w:val="28"/>
          <w:szCs w:val="28"/>
        </w:rPr>
        <w:t xml:space="preserve"> </w:t>
      </w:r>
      <w:r w:rsidR="00F27F2A">
        <w:rPr>
          <w:rFonts w:ascii="Times New Roman" w:hAnsi="Times New Roman"/>
          <w:sz w:val="28"/>
          <w:szCs w:val="28"/>
        </w:rPr>
        <w:t xml:space="preserve">администрации и </w:t>
      </w:r>
      <w:r w:rsidR="00C42606">
        <w:rPr>
          <w:rFonts w:ascii="Times New Roman" w:hAnsi="Times New Roman"/>
          <w:sz w:val="28"/>
          <w:szCs w:val="28"/>
        </w:rPr>
        <w:t>Управления</w:t>
      </w:r>
      <w:r w:rsidR="00C42606" w:rsidRPr="00B37259">
        <w:rPr>
          <w:rFonts w:ascii="Times New Roman" w:hAnsi="Times New Roman"/>
          <w:sz w:val="28"/>
          <w:szCs w:val="28"/>
        </w:rPr>
        <w:t>, в местных средствах массовой инфо</w:t>
      </w:r>
      <w:r w:rsidR="00C42606" w:rsidRPr="00B37259">
        <w:rPr>
          <w:rFonts w:ascii="Times New Roman" w:hAnsi="Times New Roman"/>
          <w:sz w:val="28"/>
          <w:szCs w:val="28"/>
        </w:rPr>
        <w:t>р</w:t>
      </w:r>
      <w:r w:rsidR="00C42606" w:rsidRPr="00B37259">
        <w:rPr>
          <w:rFonts w:ascii="Times New Roman" w:hAnsi="Times New Roman"/>
          <w:sz w:val="28"/>
          <w:szCs w:val="28"/>
        </w:rPr>
        <w:t xml:space="preserve">мации. </w:t>
      </w:r>
    </w:p>
    <w:p w:rsidR="00C42606" w:rsidRPr="00B37259" w:rsidRDefault="00C42606" w:rsidP="00C4260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259">
        <w:rPr>
          <w:rFonts w:ascii="Times New Roman" w:hAnsi="Times New Roman"/>
          <w:sz w:val="28"/>
          <w:szCs w:val="28"/>
        </w:rPr>
        <w:t>Подготовлены и распространены в администрации города, Инспекции Федеральной налоговой службы по г. Георгиевску, Государственно</w:t>
      </w:r>
      <w:r>
        <w:rPr>
          <w:rFonts w:ascii="Times New Roman" w:hAnsi="Times New Roman"/>
          <w:sz w:val="28"/>
          <w:szCs w:val="28"/>
        </w:rPr>
        <w:t>м</w:t>
      </w:r>
      <w:r w:rsidRPr="00B37259">
        <w:rPr>
          <w:rFonts w:ascii="Times New Roman" w:hAnsi="Times New Roman"/>
          <w:sz w:val="28"/>
          <w:szCs w:val="28"/>
        </w:rPr>
        <w:t xml:space="preserve"> казе</w:t>
      </w:r>
      <w:r w:rsidRPr="00B37259">
        <w:rPr>
          <w:rFonts w:ascii="Times New Roman" w:hAnsi="Times New Roman"/>
          <w:sz w:val="28"/>
          <w:szCs w:val="28"/>
        </w:rPr>
        <w:t>н</w:t>
      </w:r>
      <w:r w:rsidRPr="00B37259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 w:rsidRPr="00B3725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</w:t>
      </w:r>
      <w:r w:rsidRPr="00B37259">
        <w:rPr>
          <w:rFonts w:ascii="Times New Roman" w:hAnsi="Times New Roman"/>
          <w:sz w:val="28"/>
          <w:szCs w:val="28"/>
        </w:rPr>
        <w:t xml:space="preserve"> «Центр занятости населения Георгиевского района» и др. красочные листовки, памятки, буклеты о необходимости прохождения рук</w:t>
      </w:r>
      <w:r w:rsidRPr="00B37259">
        <w:rPr>
          <w:rFonts w:ascii="Times New Roman" w:hAnsi="Times New Roman"/>
          <w:sz w:val="28"/>
          <w:szCs w:val="28"/>
        </w:rPr>
        <w:t>о</w:t>
      </w:r>
      <w:r w:rsidRPr="00B37259">
        <w:rPr>
          <w:rFonts w:ascii="Times New Roman" w:hAnsi="Times New Roman"/>
          <w:sz w:val="28"/>
          <w:szCs w:val="28"/>
        </w:rPr>
        <w:t xml:space="preserve">водителями организаций города обучения </w:t>
      </w:r>
      <w:r>
        <w:rPr>
          <w:rFonts w:ascii="Times New Roman" w:hAnsi="Times New Roman"/>
          <w:sz w:val="28"/>
          <w:szCs w:val="28"/>
        </w:rPr>
        <w:t>и проверки знаний требований о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раны труда</w:t>
      </w:r>
      <w:r w:rsidRPr="00B37259">
        <w:rPr>
          <w:rFonts w:ascii="Times New Roman" w:hAnsi="Times New Roman"/>
          <w:sz w:val="28"/>
          <w:szCs w:val="28"/>
        </w:rPr>
        <w:t>. Сформирована в электронном виде и поддерживается в актуал</w:t>
      </w:r>
      <w:r w:rsidRPr="00B37259">
        <w:rPr>
          <w:rFonts w:ascii="Times New Roman" w:hAnsi="Times New Roman"/>
          <w:sz w:val="28"/>
          <w:szCs w:val="28"/>
        </w:rPr>
        <w:t>ь</w:t>
      </w:r>
      <w:r w:rsidRPr="00B37259">
        <w:rPr>
          <w:rFonts w:ascii="Times New Roman" w:hAnsi="Times New Roman"/>
          <w:sz w:val="28"/>
          <w:szCs w:val="28"/>
        </w:rPr>
        <w:t xml:space="preserve">ном состоянии база данных </w:t>
      </w:r>
      <w:r>
        <w:rPr>
          <w:rFonts w:ascii="Times New Roman" w:hAnsi="Times New Roman"/>
          <w:sz w:val="28"/>
          <w:szCs w:val="28"/>
        </w:rPr>
        <w:t>руководителей и специалистов прошедших, в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тановленном порядке обучение по охране труда и проверку знаний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охраны труда</w:t>
      </w:r>
      <w:r w:rsidRPr="00B37259">
        <w:rPr>
          <w:rFonts w:ascii="Times New Roman" w:hAnsi="Times New Roman"/>
          <w:sz w:val="28"/>
          <w:szCs w:val="28"/>
        </w:rPr>
        <w:t xml:space="preserve"> и тех, к</w:t>
      </w:r>
      <w:r>
        <w:rPr>
          <w:rFonts w:ascii="Times New Roman" w:hAnsi="Times New Roman"/>
          <w:sz w:val="28"/>
          <w:szCs w:val="28"/>
        </w:rPr>
        <w:t>ому необходимо его пройти</w:t>
      </w:r>
      <w:r w:rsidRPr="00B37259">
        <w:rPr>
          <w:rFonts w:ascii="Times New Roman" w:hAnsi="Times New Roman"/>
          <w:sz w:val="28"/>
          <w:szCs w:val="28"/>
        </w:rPr>
        <w:t xml:space="preserve">. Для дальнейшего формирования и поддержания в актуальном состоянии </w:t>
      </w:r>
      <w:r w:rsidR="00017D3B">
        <w:rPr>
          <w:rFonts w:ascii="Times New Roman" w:hAnsi="Times New Roman"/>
          <w:sz w:val="28"/>
          <w:szCs w:val="28"/>
        </w:rPr>
        <w:t>данной</w:t>
      </w:r>
      <w:r w:rsidRPr="00B37259">
        <w:rPr>
          <w:rFonts w:ascii="Times New Roman" w:hAnsi="Times New Roman"/>
          <w:sz w:val="28"/>
          <w:szCs w:val="28"/>
        </w:rPr>
        <w:t xml:space="preserve"> базы админ</w:t>
      </w:r>
      <w:r w:rsidRPr="00B37259">
        <w:rPr>
          <w:rFonts w:ascii="Times New Roman" w:hAnsi="Times New Roman"/>
          <w:sz w:val="28"/>
          <w:szCs w:val="28"/>
        </w:rPr>
        <w:t>и</w:t>
      </w:r>
      <w:r w:rsidRPr="00B37259">
        <w:rPr>
          <w:rFonts w:ascii="Times New Roman" w:hAnsi="Times New Roman"/>
          <w:sz w:val="28"/>
          <w:szCs w:val="28"/>
        </w:rPr>
        <w:t>страцией города, Управлением принимались дополнительные меры по акт</w:t>
      </w:r>
      <w:r w:rsidRPr="00B37259">
        <w:rPr>
          <w:rFonts w:ascii="Times New Roman" w:hAnsi="Times New Roman"/>
          <w:sz w:val="28"/>
          <w:szCs w:val="28"/>
        </w:rPr>
        <w:t>и</w:t>
      </w:r>
      <w:r w:rsidRPr="00B37259">
        <w:rPr>
          <w:rFonts w:ascii="Times New Roman" w:hAnsi="Times New Roman"/>
          <w:sz w:val="28"/>
          <w:szCs w:val="28"/>
        </w:rPr>
        <w:lastRenderedPageBreak/>
        <w:t>визации процесса обучения по охране труда: списки руководителей орган</w:t>
      </w:r>
      <w:r w:rsidRPr="00B37259">
        <w:rPr>
          <w:rFonts w:ascii="Times New Roman" w:hAnsi="Times New Roman"/>
          <w:sz w:val="28"/>
          <w:szCs w:val="28"/>
        </w:rPr>
        <w:t>и</w:t>
      </w:r>
      <w:r w:rsidRPr="00B37259">
        <w:rPr>
          <w:rFonts w:ascii="Times New Roman" w:hAnsi="Times New Roman"/>
          <w:sz w:val="28"/>
          <w:szCs w:val="28"/>
        </w:rPr>
        <w:t>заци</w:t>
      </w:r>
      <w:r>
        <w:rPr>
          <w:rFonts w:ascii="Times New Roman" w:hAnsi="Times New Roman"/>
          <w:sz w:val="28"/>
          <w:szCs w:val="28"/>
        </w:rPr>
        <w:t>й</w:t>
      </w:r>
      <w:r w:rsidRPr="00B37259">
        <w:rPr>
          <w:rFonts w:ascii="Times New Roman" w:hAnsi="Times New Roman"/>
          <w:sz w:val="28"/>
          <w:szCs w:val="28"/>
        </w:rPr>
        <w:t xml:space="preserve"> города, не прошедших своевременное обучение и проверку знаний требований охраны труда, ежеквартально направля</w:t>
      </w:r>
      <w:r>
        <w:rPr>
          <w:rFonts w:ascii="Times New Roman" w:hAnsi="Times New Roman"/>
          <w:sz w:val="28"/>
          <w:szCs w:val="28"/>
        </w:rPr>
        <w:t>лись</w:t>
      </w:r>
      <w:r w:rsidRPr="00B37259">
        <w:rPr>
          <w:rFonts w:ascii="Times New Roman" w:hAnsi="Times New Roman"/>
          <w:sz w:val="28"/>
          <w:szCs w:val="28"/>
        </w:rPr>
        <w:t xml:space="preserve"> в Государственную инспекцию труда в Ставропольском крае, а также в </w:t>
      </w:r>
      <w:r>
        <w:rPr>
          <w:rFonts w:ascii="Times New Roman" w:hAnsi="Times New Roman"/>
          <w:sz w:val="28"/>
          <w:szCs w:val="28"/>
        </w:rPr>
        <w:t xml:space="preserve">городские </w:t>
      </w:r>
      <w:r w:rsidRPr="00B37259">
        <w:rPr>
          <w:rFonts w:ascii="Times New Roman" w:hAnsi="Times New Roman"/>
          <w:sz w:val="28"/>
          <w:szCs w:val="28"/>
        </w:rPr>
        <w:t xml:space="preserve">обучающие центры по охране труда </w:t>
      </w:r>
      <w:r>
        <w:rPr>
          <w:rFonts w:ascii="Times New Roman" w:hAnsi="Times New Roman"/>
          <w:sz w:val="28"/>
          <w:szCs w:val="28"/>
        </w:rPr>
        <w:t>на базе ГБ</w:t>
      </w:r>
      <w:r w:rsidR="00017D3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«Георгиевский технологический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никум» и Георгиевский региональный колледж «Интеграл» </w:t>
      </w:r>
      <w:r w:rsidRPr="00B37259">
        <w:rPr>
          <w:rFonts w:ascii="Times New Roman" w:hAnsi="Times New Roman"/>
          <w:sz w:val="28"/>
          <w:szCs w:val="28"/>
        </w:rPr>
        <w:t xml:space="preserve">для принятия мер. </w:t>
      </w:r>
    </w:p>
    <w:p w:rsidR="00C42606" w:rsidRDefault="00C42606" w:rsidP="00C42606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A14A32">
        <w:rPr>
          <w:rFonts w:ascii="Times New Roman" w:hAnsi="Times New Roman"/>
          <w:spacing w:val="-2"/>
          <w:sz w:val="28"/>
          <w:szCs w:val="28"/>
        </w:rPr>
        <w:t>Специалисты У</w:t>
      </w:r>
      <w:r>
        <w:rPr>
          <w:rFonts w:ascii="Times New Roman" w:hAnsi="Times New Roman"/>
          <w:spacing w:val="-2"/>
          <w:sz w:val="28"/>
          <w:szCs w:val="28"/>
        </w:rPr>
        <w:t>правления принимают</w:t>
      </w:r>
      <w:r w:rsidRPr="00A14A32">
        <w:rPr>
          <w:rFonts w:ascii="Times New Roman" w:hAnsi="Times New Roman"/>
          <w:spacing w:val="-2"/>
          <w:sz w:val="28"/>
          <w:szCs w:val="28"/>
        </w:rPr>
        <w:t xml:space="preserve"> активное участие в подготовке и </w:t>
      </w:r>
      <w:r w:rsidRPr="00A14A32">
        <w:rPr>
          <w:rFonts w:ascii="Times New Roman" w:hAnsi="Times New Roman"/>
          <w:spacing w:val="-3"/>
          <w:sz w:val="28"/>
          <w:szCs w:val="28"/>
        </w:rPr>
        <w:t>проведении обучения и проверке знаний требований охраны труда руковод</w:t>
      </w:r>
      <w:r w:rsidRPr="00A14A32">
        <w:rPr>
          <w:rFonts w:ascii="Times New Roman" w:hAnsi="Times New Roman"/>
          <w:spacing w:val="-3"/>
          <w:sz w:val="28"/>
          <w:szCs w:val="28"/>
        </w:rPr>
        <w:t>и</w:t>
      </w:r>
      <w:r w:rsidRPr="00A14A32">
        <w:rPr>
          <w:rFonts w:ascii="Times New Roman" w:hAnsi="Times New Roman"/>
          <w:spacing w:val="-3"/>
          <w:sz w:val="28"/>
          <w:szCs w:val="28"/>
        </w:rPr>
        <w:t>те</w:t>
      </w:r>
      <w:r w:rsidRPr="00A14A32">
        <w:rPr>
          <w:rFonts w:ascii="Times New Roman" w:hAnsi="Times New Roman"/>
          <w:sz w:val="28"/>
          <w:szCs w:val="28"/>
        </w:rPr>
        <w:t>лей и специалистов организаций города в составе двух действующих экз</w:t>
      </w:r>
      <w:r w:rsidRPr="00A14A32">
        <w:rPr>
          <w:rFonts w:ascii="Times New Roman" w:hAnsi="Times New Roman"/>
          <w:sz w:val="28"/>
          <w:szCs w:val="28"/>
        </w:rPr>
        <w:t>а</w:t>
      </w:r>
      <w:r w:rsidRPr="00A14A32">
        <w:rPr>
          <w:rFonts w:ascii="Times New Roman" w:hAnsi="Times New Roman"/>
          <w:sz w:val="28"/>
          <w:szCs w:val="28"/>
        </w:rPr>
        <w:t>менацион</w:t>
      </w:r>
      <w:r>
        <w:rPr>
          <w:rFonts w:ascii="Times New Roman" w:hAnsi="Times New Roman"/>
          <w:sz w:val="28"/>
          <w:szCs w:val="28"/>
        </w:rPr>
        <w:t>ных комиссий</w:t>
      </w:r>
      <w:r w:rsidRPr="00A14A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рамках проведения </w:t>
      </w:r>
      <w:r>
        <w:rPr>
          <w:rFonts w:ascii="Times New Roman" w:hAnsi="Times New Roman"/>
          <w:spacing w:val="-3"/>
          <w:sz w:val="28"/>
          <w:szCs w:val="28"/>
        </w:rPr>
        <w:t xml:space="preserve">проверки знаний требований охраны труда представителями организаций заполняется </w:t>
      </w:r>
      <w:r w:rsidR="00E07689">
        <w:rPr>
          <w:rFonts w:ascii="Times New Roman" w:hAnsi="Times New Roman"/>
          <w:spacing w:val="-3"/>
          <w:sz w:val="28"/>
          <w:szCs w:val="28"/>
        </w:rPr>
        <w:t xml:space="preserve">информационная </w:t>
      </w:r>
      <w:r>
        <w:rPr>
          <w:rFonts w:ascii="Times New Roman" w:hAnsi="Times New Roman"/>
          <w:spacing w:val="-3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 xml:space="preserve">лица по охране труда данных организаций, разработанная специалистами Управления. На основе анализа полученных </w:t>
      </w:r>
      <w:r w:rsidR="00E07689">
        <w:rPr>
          <w:rFonts w:ascii="Times New Roman" w:hAnsi="Times New Roman"/>
          <w:spacing w:val="-3"/>
          <w:sz w:val="28"/>
          <w:szCs w:val="28"/>
        </w:rPr>
        <w:t>сведений</w:t>
      </w:r>
      <w:r>
        <w:rPr>
          <w:rFonts w:ascii="Times New Roman" w:hAnsi="Times New Roman"/>
          <w:spacing w:val="-3"/>
          <w:sz w:val="28"/>
          <w:szCs w:val="28"/>
        </w:rPr>
        <w:t xml:space="preserve"> специалистами Упра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ления выявляются нарушения нормативных требований охраны труда, уст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навливаются работодателям конкретные сроки на их устранение.</w:t>
      </w:r>
    </w:p>
    <w:p w:rsidR="00C42606" w:rsidRPr="00A14A32" w:rsidRDefault="00C42606" w:rsidP="00C42606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4A32">
        <w:rPr>
          <w:rFonts w:ascii="Times New Roman" w:hAnsi="Times New Roman"/>
          <w:sz w:val="28"/>
          <w:szCs w:val="28"/>
        </w:rPr>
        <w:t xml:space="preserve">До сведения слушателей курса «Охрана труда» доводилась информация о содержании поступающих методических, информационных материалов и аналитических записок, подготовленных </w:t>
      </w:r>
      <w:r>
        <w:rPr>
          <w:rFonts w:ascii="Times New Roman" w:hAnsi="Times New Roman"/>
          <w:sz w:val="28"/>
          <w:szCs w:val="28"/>
        </w:rPr>
        <w:t xml:space="preserve">Министерством </w:t>
      </w:r>
      <w:r w:rsidRPr="00A14A32">
        <w:rPr>
          <w:rFonts w:ascii="Times New Roman" w:hAnsi="Times New Roman"/>
          <w:sz w:val="28"/>
          <w:szCs w:val="28"/>
        </w:rPr>
        <w:t xml:space="preserve">труда и </w:t>
      </w:r>
      <w:r>
        <w:rPr>
          <w:rFonts w:ascii="Times New Roman" w:hAnsi="Times New Roman"/>
          <w:sz w:val="28"/>
          <w:szCs w:val="28"/>
        </w:rPr>
        <w:t>социальной защиты населения</w:t>
      </w:r>
      <w:r w:rsidRPr="00A14A32">
        <w:rPr>
          <w:rFonts w:ascii="Times New Roman" w:hAnsi="Times New Roman"/>
          <w:sz w:val="28"/>
          <w:szCs w:val="28"/>
        </w:rPr>
        <w:t xml:space="preserve"> Ставропольского края, об изменениях в Трудовом кодексе Российской Федерации, о необходимости создания в организациях условий для обучения работающих, о причинах нарушения трудовых прав работников и др. </w:t>
      </w:r>
    </w:p>
    <w:p w:rsidR="00C42606" w:rsidRDefault="00C42606" w:rsidP="00C42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59">
        <w:rPr>
          <w:rFonts w:ascii="Times New Roman" w:hAnsi="Times New Roman"/>
          <w:sz w:val="28"/>
          <w:szCs w:val="28"/>
        </w:rPr>
        <w:t xml:space="preserve">В результате мер, принятых администрацией города и Управлением по активизации процесса обучения по охране труда, в </w:t>
      </w:r>
      <w:r w:rsidRPr="00B37259">
        <w:rPr>
          <w:rFonts w:ascii="Times New Roman" w:hAnsi="Times New Roman"/>
          <w:spacing w:val="-2"/>
          <w:sz w:val="28"/>
          <w:szCs w:val="28"/>
        </w:rPr>
        <w:t>двух городских учебных центрах по охране труда</w:t>
      </w:r>
      <w:r>
        <w:rPr>
          <w:rFonts w:ascii="Times New Roman" w:hAnsi="Times New Roman"/>
          <w:spacing w:val="-2"/>
          <w:sz w:val="28"/>
          <w:szCs w:val="28"/>
        </w:rPr>
        <w:t xml:space="preserve"> на базе ГБ</w:t>
      </w:r>
      <w:r w:rsidR="00017D3B"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ОУ «Георгиевский технологический те</w:t>
      </w:r>
      <w:r>
        <w:rPr>
          <w:rFonts w:ascii="Times New Roman" w:hAnsi="Times New Roman"/>
          <w:spacing w:val="-2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никум» и ГРК «Интеграл»</w:t>
      </w:r>
      <w:r w:rsidR="00017D3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37259">
        <w:rPr>
          <w:rFonts w:ascii="Times New Roman" w:hAnsi="Times New Roman"/>
          <w:spacing w:val="-2"/>
          <w:sz w:val="28"/>
          <w:szCs w:val="28"/>
        </w:rPr>
        <w:t>в 201</w:t>
      </w:r>
      <w:r w:rsidR="00F27F2A">
        <w:rPr>
          <w:rFonts w:ascii="Times New Roman" w:hAnsi="Times New Roman"/>
          <w:spacing w:val="-2"/>
          <w:sz w:val="28"/>
          <w:szCs w:val="28"/>
        </w:rPr>
        <w:t>5</w:t>
      </w:r>
      <w:r w:rsidRPr="00B37259">
        <w:rPr>
          <w:rFonts w:ascii="Times New Roman" w:hAnsi="Times New Roman"/>
          <w:spacing w:val="-2"/>
          <w:sz w:val="28"/>
          <w:szCs w:val="28"/>
        </w:rPr>
        <w:t xml:space="preserve"> год</w:t>
      </w:r>
      <w:r w:rsidR="00880E15">
        <w:rPr>
          <w:rFonts w:ascii="Times New Roman" w:hAnsi="Times New Roman"/>
          <w:spacing w:val="-2"/>
          <w:sz w:val="28"/>
          <w:szCs w:val="28"/>
        </w:rPr>
        <w:t>у</w:t>
      </w:r>
      <w:r w:rsidRPr="00B37259">
        <w:rPr>
          <w:rFonts w:ascii="Times New Roman" w:hAnsi="Times New Roman"/>
          <w:spacing w:val="-2"/>
          <w:sz w:val="28"/>
          <w:szCs w:val="28"/>
        </w:rPr>
        <w:t xml:space="preserve"> обучено </w:t>
      </w:r>
      <w:r w:rsidR="00880E15" w:rsidRPr="00964849">
        <w:rPr>
          <w:rFonts w:ascii="Times New Roman" w:hAnsi="Times New Roman"/>
          <w:b/>
          <w:spacing w:val="-2"/>
          <w:sz w:val="28"/>
          <w:szCs w:val="28"/>
        </w:rPr>
        <w:t>273 работника из 136 орган</w:t>
      </w:r>
      <w:r w:rsidR="00880E15" w:rsidRPr="00964849">
        <w:rPr>
          <w:rFonts w:ascii="Times New Roman" w:hAnsi="Times New Roman"/>
          <w:b/>
          <w:spacing w:val="-2"/>
          <w:sz w:val="28"/>
          <w:szCs w:val="28"/>
        </w:rPr>
        <w:t>и</w:t>
      </w:r>
      <w:r w:rsidR="00880E15" w:rsidRPr="00964849">
        <w:rPr>
          <w:rFonts w:ascii="Times New Roman" w:hAnsi="Times New Roman"/>
          <w:b/>
          <w:spacing w:val="-2"/>
          <w:sz w:val="28"/>
          <w:szCs w:val="28"/>
        </w:rPr>
        <w:t>заций города</w:t>
      </w:r>
      <w:r w:rsidR="00880E15" w:rsidRPr="00E75B50">
        <w:rPr>
          <w:rFonts w:ascii="Times New Roman" w:hAnsi="Times New Roman"/>
          <w:b/>
          <w:spacing w:val="-2"/>
          <w:sz w:val="28"/>
          <w:szCs w:val="28"/>
        </w:rPr>
        <w:t>,</w:t>
      </w:r>
      <w:r w:rsidR="00880E15" w:rsidRPr="00E75B50">
        <w:rPr>
          <w:rFonts w:ascii="Times New Roman" w:hAnsi="Times New Roman"/>
          <w:b/>
          <w:color w:val="FF0000"/>
          <w:spacing w:val="-2"/>
          <w:sz w:val="28"/>
          <w:szCs w:val="28"/>
        </w:rPr>
        <w:t xml:space="preserve"> </w:t>
      </w:r>
      <w:r w:rsidR="00880E15" w:rsidRPr="00A37B56">
        <w:rPr>
          <w:rFonts w:ascii="Times New Roman" w:hAnsi="Times New Roman"/>
          <w:spacing w:val="-2"/>
          <w:sz w:val="28"/>
          <w:szCs w:val="28"/>
        </w:rPr>
        <w:t xml:space="preserve">в т.ч. </w:t>
      </w:r>
      <w:r w:rsidR="00880E15">
        <w:rPr>
          <w:rFonts w:ascii="Times New Roman" w:hAnsi="Times New Roman"/>
          <w:spacing w:val="-2"/>
          <w:sz w:val="28"/>
          <w:szCs w:val="28"/>
        </w:rPr>
        <w:t>84</w:t>
      </w:r>
      <w:r w:rsidR="00880E15" w:rsidRPr="00A37B56">
        <w:rPr>
          <w:rFonts w:ascii="Times New Roman" w:hAnsi="Times New Roman"/>
          <w:spacing w:val="-2"/>
          <w:sz w:val="28"/>
          <w:szCs w:val="28"/>
        </w:rPr>
        <w:t xml:space="preserve"> – руководителя, из них 2</w:t>
      </w:r>
      <w:r w:rsidR="00880E15">
        <w:rPr>
          <w:rFonts w:ascii="Times New Roman" w:hAnsi="Times New Roman"/>
          <w:spacing w:val="-2"/>
          <w:sz w:val="28"/>
          <w:szCs w:val="28"/>
        </w:rPr>
        <w:t>1</w:t>
      </w:r>
      <w:r w:rsidR="00880E15" w:rsidRPr="00A37B56">
        <w:rPr>
          <w:rFonts w:ascii="Times New Roman" w:hAnsi="Times New Roman"/>
          <w:spacing w:val="-2"/>
          <w:sz w:val="28"/>
          <w:szCs w:val="28"/>
        </w:rPr>
        <w:t xml:space="preserve"> - организаций малого </w:t>
      </w:r>
      <w:r w:rsidR="00880E15">
        <w:rPr>
          <w:rFonts w:ascii="Times New Roman" w:hAnsi="Times New Roman"/>
          <w:spacing w:val="-2"/>
          <w:sz w:val="28"/>
          <w:szCs w:val="28"/>
        </w:rPr>
        <w:t>и среднего предпринимательства, 165 – специалистов, 17 – специалистов по о</w:t>
      </w:r>
      <w:r w:rsidR="00880E15">
        <w:rPr>
          <w:rFonts w:ascii="Times New Roman" w:hAnsi="Times New Roman"/>
          <w:spacing w:val="-2"/>
          <w:sz w:val="28"/>
          <w:szCs w:val="28"/>
        </w:rPr>
        <w:t>х</w:t>
      </w:r>
      <w:r w:rsidR="00880E15">
        <w:rPr>
          <w:rFonts w:ascii="Times New Roman" w:hAnsi="Times New Roman"/>
          <w:spacing w:val="-2"/>
          <w:sz w:val="28"/>
          <w:szCs w:val="28"/>
        </w:rPr>
        <w:t>ране труда и 7 – членов комиссий по охране труда</w:t>
      </w:r>
      <w:r w:rsidR="00880E15" w:rsidRPr="00A37B5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80E15">
        <w:rPr>
          <w:rFonts w:ascii="Times New Roman" w:hAnsi="Times New Roman"/>
          <w:spacing w:val="-2"/>
          <w:sz w:val="28"/>
          <w:szCs w:val="28"/>
        </w:rPr>
        <w:t>(</w:t>
      </w:r>
      <w:r w:rsidR="00880E15" w:rsidRPr="00E75B50">
        <w:rPr>
          <w:rFonts w:ascii="Times New Roman" w:hAnsi="Times New Roman"/>
          <w:b/>
          <w:spacing w:val="-2"/>
          <w:sz w:val="28"/>
          <w:szCs w:val="28"/>
        </w:rPr>
        <w:t>в 201</w:t>
      </w:r>
      <w:r w:rsidR="00880E15">
        <w:rPr>
          <w:rFonts w:ascii="Times New Roman" w:hAnsi="Times New Roman"/>
          <w:b/>
          <w:spacing w:val="-2"/>
          <w:sz w:val="28"/>
          <w:szCs w:val="28"/>
        </w:rPr>
        <w:t>4</w:t>
      </w:r>
      <w:r w:rsidR="00880E15" w:rsidRPr="00E75B50">
        <w:rPr>
          <w:rFonts w:ascii="Times New Roman" w:hAnsi="Times New Roman"/>
          <w:b/>
          <w:spacing w:val="-2"/>
          <w:sz w:val="28"/>
          <w:szCs w:val="28"/>
        </w:rPr>
        <w:t xml:space="preserve"> году</w:t>
      </w:r>
      <w:r w:rsidR="00880E15" w:rsidRPr="00E75B50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880E15" w:rsidRPr="00964849">
        <w:rPr>
          <w:rFonts w:ascii="Times New Roman" w:hAnsi="Times New Roman"/>
          <w:spacing w:val="-2"/>
          <w:sz w:val="28"/>
          <w:szCs w:val="28"/>
        </w:rPr>
        <w:t>-</w:t>
      </w:r>
      <w:r w:rsidR="00880E15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880E15" w:rsidRPr="00E75B50">
        <w:rPr>
          <w:rFonts w:ascii="Times New Roman" w:hAnsi="Times New Roman"/>
          <w:b/>
          <w:spacing w:val="-2"/>
          <w:sz w:val="28"/>
          <w:szCs w:val="28"/>
        </w:rPr>
        <w:t>227 чел.</w:t>
      </w:r>
      <w:r w:rsidR="00880E15" w:rsidRPr="00E75B5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80E15" w:rsidRPr="00E75B50">
        <w:rPr>
          <w:rFonts w:ascii="Times New Roman" w:hAnsi="Times New Roman"/>
          <w:b/>
          <w:spacing w:val="-2"/>
          <w:sz w:val="28"/>
          <w:szCs w:val="28"/>
        </w:rPr>
        <w:t>из 103 организаций города</w:t>
      </w:r>
      <w:r w:rsidR="00880E15">
        <w:rPr>
          <w:rFonts w:ascii="Times New Roman" w:hAnsi="Times New Roman"/>
          <w:b/>
          <w:spacing w:val="-2"/>
          <w:sz w:val="28"/>
          <w:szCs w:val="28"/>
        </w:rPr>
        <w:t>)</w:t>
      </w:r>
      <w:r w:rsidR="00880E15" w:rsidRPr="00A37B56">
        <w:rPr>
          <w:rFonts w:ascii="Times New Roman" w:hAnsi="Times New Roman"/>
          <w:spacing w:val="-2"/>
          <w:sz w:val="28"/>
          <w:szCs w:val="28"/>
        </w:rPr>
        <w:t>.</w:t>
      </w:r>
      <w:r w:rsidR="00880E15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CC48FC" w:rsidRDefault="00CC48FC" w:rsidP="00CC48FC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8FC">
        <w:rPr>
          <w:rFonts w:ascii="Times New Roman" w:hAnsi="Times New Roman" w:cs="Times New Roman"/>
          <w:b/>
          <w:sz w:val="28"/>
          <w:szCs w:val="28"/>
        </w:rPr>
        <w:t>Проблемы организации и исполнения государственного полном</w:t>
      </w:r>
      <w:r w:rsidRPr="00CC48FC">
        <w:rPr>
          <w:rFonts w:ascii="Times New Roman" w:hAnsi="Times New Roman" w:cs="Times New Roman"/>
          <w:b/>
          <w:sz w:val="28"/>
          <w:szCs w:val="28"/>
        </w:rPr>
        <w:t>о</w:t>
      </w:r>
      <w:r w:rsidRPr="00CC48FC">
        <w:rPr>
          <w:rFonts w:ascii="Times New Roman" w:hAnsi="Times New Roman" w:cs="Times New Roman"/>
          <w:b/>
          <w:sz w:val="28"/>
          <w:szCs w:val="28"/>
        </w:rPr>
        <w:t>чия и анализ их возникновения</w:t>
      </w:r>
    </w:p>
    <w:p w:rsidR="00C42606" w:rsidRPr="00CC48FC" w:rsidRDefault="0009226F" w:rsidP="00CC48FC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слаженной работе всех заинтересованных ведомств, г</w:t>
      </w:r>
      <w:r w:rsidR="00F44936" w:rsidRPr="00FA176D">
        <w:rPr>
          <w:rFonts w:ascii="Times New Roman" w:hAnsi="Times New Roman" w:cs="Times New Roman"/>
          <w:sz w:val="28"/>
          <w:szCs w:val="28"/>
        </w:rPr>
        <w:t>ос</w:t>
      </w:r>
      <w:r w:rsidR="00F44936" w:rsidRPr="00FA176D">
        <w:rPr>
          <w:rFonts w:ascii="Times New Roman" w:hAnsi="Times New Roman" w:cs="Times New Roman"/>
          <w:sz w:val="28"/>
          <w:szCs w:val="28"/>
        </w:rPr>
        <w:t>у</w:t>
      </w:r>
      <w:r w:rsidR="00F44936" w:rsidRPr="00FA176D">
        <w:rPr>
          <w:rFonts w:ascii="Times New Roman" w:hAnsi="Times New Roman" w:cs="Times New Roman"/>
          <w:sz w:val="28"/>
          <w:szCs w:val="28"/>
        </w:rPr>
        <w:t>дарственн</w:t>
      </w:r>
      <w:r w:rsidR="00F44936">
        <w:rPr>
          <w:rFonts w:ascii="Times New Roman" w:hAnsi="Times New Roman" w:cs="Times New Roman"/>
          <w:sz w:val="28"/>
          <w:szCs w:val="28"/>
        </w:rPr>
        <w:t>ое</w:t>
      </w:r>
      <w:r w:rsidR="00F44936" w:rsidRPr="00FA176D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F44936">
        <w:rPr>
          <w:rFonts w:ascii="Times New Roman" w:hAnsi="Times New Roman" w:cs="Times New Roman"/>
          <w:sz w:val="28"/>
          <w:szCs w:val="28"/>
        </w:rPr>
        <w:t>е</w:t>
      </w:r>
      <w:r w:rsidR="00F44936" w:rsidRPr="00FA176D">
        <w:rPr>
          <w:rFonts w:ascii="Times New Roman" w:hAnsi="Times New Roman" w:cs="Times New Roman"/>
          <w:sz w:val="28"/>
          <w:szCs w:val="28"/>
        </w:rPr>
        <w:t xml:space="preserve"> Ставропольского края в области труда</w:t>
      </w:r>
      <w:r w:rsidR="00880E15">
        <w:rPr>
          <w:rFonts w:ascii="Times New Roman" w:hAnsi="Times New Roman" w:cs="Times New Roman"/>
          <w:sz w:val="28"/>
          <w:szCs w:val="28"/>
        </w:rPr>
        <w:t xml:space="preserve"> </w:t>
      </w:r>
      <w:r w:rsidR="00F44936" w:rsidRPr="0008525F">
        <w:rPr>
          <w:rFonts w:ascii="Times New Roman" w:hAnsi="Times New Roman" w:cs="Times New Roman"/>
          <w:sz w:val="28"/>
          <w:szCs w:val="28"/>
        </w:rPr>
        <w:t>по коорд</w:t>
      </w:r>
      <w:r w:rsidR="00F44936" w:rsidRPr="0008525F">
        <w:rPr>
          <w:rFonts w:ascii="Times New Roman" w:hAnsi="Times New Roman" w:cs="Times New Roman"/>
          <w:sz w:val="28"/>
          <w:szCs w:val="28"/>
        </w:rPr>
        <w:t>и</w:t>
      </w:r>
      <w:r w:rsidR="00F44936" w:rsidRPr="0008525F">
        <w:rPr>
          <w:rFonts w:ascii="Times New Roman" w:hAnsi="Times New Roman" w:cs="Times New Roman"/>
          <w:sz w:val="28"/>
          <w:szCs w:val="28"/>
        </w:rPr>
        <w:t>нации проведения на территории города Георгиевска в установленном п</w:t>
      </w:r>
      <w:r w:rsidR="00F44936" w:rsidRPr="0008525F">
        <w:rPr>
          <w:rFonts w:ascii="Times New Roman" w:hAnsi="Times New Roman" w:cs="Times New Roman"/>
          <w:sz w:val="28"/>
          <w:szCs w:val="28"/>
        </w:rPr>
        <w:t>о</w:t>
      </w:r>
      <w:r w:rsidR="00F44936" w:rsidRPr="0008525F">
        <w:rPr>
          <w:rFonts w:ascii="Times New Roman" w:hAnsi="Times New Roman" w:cs="Times New Roman"/>
          <w:sz w:val="28"/>
          <w:szCs w:val="28"/>
        </w:rPr>
        <w:t>рядке обучения по охране труда работников, в том числе руководителей о</w:t>
      </w:r>
      <w:r w:rsidR="00F44936" w:rsidRPr="0008525F">
        <w:rPr>
          <w:rFonts w:ascii="Times New Roman" w:hAnsi="Times New Roman" w:cs="Times New Roman"/>
          <w:sz w:val="28"/>
          <w:szCs w:val="28"/>
        </w:rPr>
        <w:t>р</w:t>
      </w:r>
      <w:r w:rsidR="00F44936" w:rsidRPr="0008525F">
        <w:rPr>
          <w:rFonts w:ascii="Times New Roman" w:hAnsi="Times New Roman" w:cs="Times New Roman"/>
          <w:sz w:val="28"/>
          <w:szCs w:val="28"/>
        </w:rPr>
        <w:t>ганизаций, а также работодателей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 w:rsidR="00F44936" w:rsidRPr="0008525F">
        <w:rPr>
          <w:rFonts w:ascii="Times New Roman" w:hAnsi="Times New Roman" w:cs="Times New Roman"/>
          <w:sz w:val="28"/>
          <w:szCs w:val="28"/>
        </w:rPr>
        <w:t>-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 w:rsidR="00F44936" w:rsidRPr="0008525F">
        <w:rPr>
          <w:rFonts w:ascii="Times New Roman" w:hAnsi="Times New Roman" w:cs="Times New Roman"/>
          <w:sz w:val="28"/>
          <w:szCs w:val="28"/>
        </w:rPr>
        <w:t>индивидуальных предпринимателей, пр</w:t>
      </w:r>
      <w:r w:rsidR="00F44936" w:rsidRPr="0008525F">
        <w:rPr>
          <w:rFonts w:ascii="Times New Roman" w:hAnsi="Times New Roman" w:cs="Times New Roman"/>
          <w:sz w:val="28"/>
          <w:szCs w:val="28"/>
        </w:rPr>
        <w:t>о</w:t>
      </w:r>
      <w:r w:rsidR="00F44936" w:rsidRPr="0008525F">
        <w:rPr>
          <w:rFonts w:ascii="Times New Roman" w:hAnsi="Times New Roman" w:cs="Times New Roman"/>
          <w:sz w:val="28"/>
          <w:szCs w:val="28"/>
        </w:rPr>
        <w:t>верки знания ими требований охраны труда, а также проведения обучения оказанию первой помощи пострадавшим на производстве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4936">
        <w:rPr>
          <w:rFonts w:ascii="Times New Roman" w:hAnsi="Times New Roman" w:cs="Times New Roman"/>
          <w:sz w:val="28"/>
          <w:szCs w:val="28"/>
        </w:rPr>
        <w:t xml:space="preserve"> в городе Георгие</w:t>
      </w:r>
      <w:r w:rsidR="00F44936">
        <w:rPr>
          <w:rFonts w:ascii="Times New Roman" w:hAnsi="Times New Roman" w:cs="Times New Roman"/>
          <w:sz w:val="28"/>
          <w:szCs w:val="28"/>
        </w:rPr>
        <w:t>в</w:t>
      </w:r>
      <w:r w:rsidR="00F44936">
        <w:rPr>
          <w:rFonts w:ascii="Times New Roman" w:hAnsi="Times New Roman" w:cs="Times New Roman"/>
          <w:sz w:val="28"/>
          <w:szCs w:val="28"/>
        </w:rPr>
        <w:t>ске исполняется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качественно и эффективно. </w:t>
      </w:r>
    </w:p>
    <w:p w:rsidR="00CC48FC" w:rsidRDefault="00CC48FC" w:rsidP="00E90692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FC">
        <w:rPr>
          <w:rFonts w:ascii="Times New Roman" w:hAnsi="Times New Roman" w:cs="Times New Roman"/>
          <w:b/>
          <w:sz w:val="28"/>
          <w:szCs w:val="28"/>
        </w:rPr>
        <w:t>Представление по утвержденной министерством труда и социал</w:t>
      </w:r>
      <w:r w:rsidRPr="00CC48FC">
        <w:rPr>
          <w:rFonts w:ascii="Times New Roman" w:hAnsi="Times New Roman" w:cs="Times New Roman"/>
          <w:b/>
          <w:sz w:val="28"/>
          <w:szCs w:val="28"/>
        </w:rPr>
        <w:t>ь</w:t>
      </w:r>
      <w:r w:rsidRPr="00CC48FC">
        <w:rPr>
          <w:rFonts w:ascii="Times New Roman" w:hAnsi="Times New Roman" w:cs="Times New Roman"/>
          <w:b/>
          <w:sz w:val="28"/>
          <w:szCs w:val="28"/>
        </w:rPr>
        <w:t>ной защиты населения Ставропольского края форме информации о пр</w:t>
      </w:r>
      <w:r w:rsidRPr="00CC48FC">
        <w:rPr>
          <w:rFonts w:ascii="Times New Roman" w:hAnsi="Times New Roman" w:cs="Times New Roman"/>
          <w:b/>
          <w:sz w:val="28"/>
          <w:szCs w:val="28"/>
        </w:rPr>
        <w:t>о</w:t>
      </w:r>
      <w:r w:rsidRPr="00CC48FC">
        <w:rPr>
          <w:rFonts w:ascii="Times New Roman" w:hAnsi="Times New Roman" w:cs="Times New Roman"/>
          <w:b/>
          <w:sz w:val="28"/>
          <w:szCs w:val="28"/>
        </w:rPr>
        <w:t>хождении обучения по охране труда и проверки знаний требований о</w:t>
      </w:r>
      <w:r w:rsidRPr="00CC48FC">
        <w:rPr>
          <w:rFonts w:ascii="Times New Roman" w:hAnsi="Times New Roman" w:cs="Times New Roman"/>
          <w:b/>
          <w:sz w:val="28"/>
          <w:szCs w:val="28"/>
        </w:rPr>
        <w:t>х</w:t>
      </w:r>
      <w:r w:rsidRPr="00CC48FC">
        <w:rPr>
          <w:rFonts w:ascii="Times New Roman" w:hAnsi="Times New Roman" w:cs="Times New Roman"/>
          <w:b/>
          <w:sz w:val="28"/>
          <w:szCs w:val="28"/>
        </w:rPr>
        <w:t>раны труда в организациях, осуществляющих деятельность на террит</w:t>
      </w:r>
      <w:r w:rsidRPr="00CC48FC">
        <w:rPr>
          <w:rFonts w:ascii="Times New Roman" w:hAnsi="Times New Roman" w:cs="Times New Roman"/>
          <w:b/>
          <w:sz w:val="28"/>
          <w:szCs w:val="28"/>
        </w:rPr>
        <w:t>о</w:t>
      </w:r>
      <w:r w:rsidRPr="00CC48FC">
        <w:rPr>
          <w:rFonts w:ascii="Times New Roman" w:hAnsi="Times New Roman" w:cs="Times New Roman"/>
          <w:b/>
          <w:sz w:val="28"/>
          <w:szCs w:val="28"/>
        </w:rPr>
        <w:lastRenderedPageBreak/>
        <w:t>рии муниципального района (городского округа) по состоянию на п</w:t>
      </w:r>
      <w:r w:rsidRPr="00CC48FC">
        <w:rPr>
          <w:rFonts w:ascii="Times New Roman" w:hAnsi="Times New Roman" w:cs="Times New Roman"/>
          <w:b/>
          <w:sz w:val="28"/>
          <w:szCs w:val="28"/>
        </w:rPr>
        <w:t>о</w:t>
      </w:r>
      <w:r w:rsidRPr="00CC48FC">
        <w:rPr>
          <w:rFonts w:ascii="Times New Roman" w:hAnsi="Times New Roman" w:cs="Times New Roman"/>
          <w:b/>
          <w:sz w:val="28"/>
          <w:szCs w:val="28"/>
        </w:rPr>
        <w:t>следний день отчетного периода</w:t>
      </w:r>
    </w:p>
    <w:p w:rsidR="003B368E" w:rsidRDefault="00263E7F" w:rsidP="003B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3E7F">
        <w:rPr>
          <w:rFonts w:ascii="Times New Roman" w:hAnsi="Times New Roman" w:cs="Times New Roman"/>
          <w:sz w:val="28"/>
          <w:szCs w:val="28"/>
        </w:rPr>
        <w:t>нформации о прохождении обучения по охране труда и проверки зн</w:t>
      </w:r>
      <w:r w:rsidRPr="00263E7F">
        <w:rPr>
          <w:rFonts w:ascii="Times New Roman" w:hAnsi="Times New Roman" w:cs="Times New Roman"/>
          <w:sz w:val="28"/>
          <w:szCs w:val="28"/>
        </w:rPr>
        <w:t>а</w:t>
      </w:r>
      <w:r w:rsidRPr="00263E7F">
        <w:rPr>
          <w:rFonts w:ascii="Times New Roman" w:hAnsi="Times New Roman" w:cs="Times New Roman"/>
          <w:sz w:val="28"/>
          <w:szCs w:val="28"/>
        </w:rPr>
        <w:t xml:space="preserve">ний требований охраны труда </w:t>
      </w:r>
      <w:r w:rsidR="00DA1FEF">
        <w:rPr>
          <w:rFonts w:ascii="Times New Roman" w:hAnsi="Times New Roman" w:cs="Times New Roman"/>
          <w:sz w:val="28"/>
          <w:szCs w:val="28"/>
        </w:rPr>
        <w:t xml:space="preserve">руководителей и специалистов </w:t>
      </w:r>
      <w:r w:rsidRPr="00263E7F">
        <w:rPr>
          <w:rFonts w:ascii="Times New Roman" w:hAnsi="Times New Roman" w:cs="Times New Roman"/>
          <w:sz w:val="28"/>
          <w:szCs w:val="28"/>
        </w:rPr>
        <w:t>организаци</w:t>
      </w:r>
      <w:r w:rsidR="00DA1FEF">
        <w:rPr>
          <w:rFonts w:ascii="Times New Roman" w:hAnsi="Times New Roman" w:cs="Times New Roman"/>
          <w:sz w:val="28"/>
          <w:szCs w:val="28"/>
        </w:rPr>
        <w:t>й</w:t>
      </w:r>
      <w:r w:rsidRPr="00263E7F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города Георгиевска,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ежеквартально в Министерство труда и социальной защиты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Ставропольского края в полном объеме в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сроки.</w:t>
      </w:r>
    </w:p>
    <w:p w:rsidR="00263E7F" w:rsidRPr="00263E7F" w:rsidRDefault="00263E7F" w:rsidP="00263E7F">
      <w:pPr>
        <w:tabs>
          <w:tab w:val="num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7F">
        <w:rPr>
          <w:rFonts w:ascii="Times New Roman" w:hAnsi="Times New Roman" w:cs="Times New Roman"/>
          <w:b/>
          <w:sz w:val="28"/>
          <w:szCs w:val="28"/>
        </w:rPr>
        <w:t xml:space="preserve">Реализация мероприятий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города Георгиевска</w:t>
      </w:r>
      <w:r w:rsidRPr="00263E7F">
        <w:rPr>
          <w:rFonts w:ascii="Times New Roman" w:hAnsi="Times New Roman" w:cs="Times New Roman"/>
          <w:b/>
          <w:sz w:val="28"/>
          <w:szCs w:val="28"/>
        </w:rPr>
        <w:t xml:space="preserve"> в ц</w:t>
      </w:r>
      <w:r w:rsidRPr="00263E7F">
        <w:rPr>
          <w:rFonts w:ascii="Times New Roman" w:hAnsi="Times New Roman" w:cs="Times New Roman"/>
          <w:b/>
          <w:sz w:val="28"/>
          <w:szCs w:val="28"/>
        </w:rPr>
        <w:t>е</w:t>
      </w:r>
      <w:r w:rsidRPr="00263E7F">
        <w:rPr>
          <w:rFonts w:ascii="Times New Roman" w:hAnsi="Times New Roman" w:cs="Times New Roman"/>
          <w:b/>
          <w:sz w:val="28"/>
          <w:szCs w:val="28"/>
        </w:rPr>
        <w:t>лях исполнения государственного полномочия Ставропольского края в области труда по организации сбора и обработки информации о состо</w:t>
      </w:r>
      <w:r w:rsidRPr="00263E7F">
        <w:rPr>
          <w:rFonts w:ascii="Times New Roman" w:hAnsi="Times New Roman" w:cs="Times New Roman"/>
          <w:b/>
          <w:sz w:val="28"/>
          <w:szCs w:val="28"/>
        </w:rPr>
        <w:t>я</w:t>
      </w:r>
      <w:r w:rsidRPr="00263E7F">
        <w:rPr>
          <w:rFonts w:ascii="Times New Roman" w:hAnsi="Times New Roman" w:cs="Times New Roman"/>
          <w:b/>
          <w:sz w:val="28"/>
          <w:szCs w:val="28"/>
        </w:rPr>
        <w:t>нии условий и охраны труда у работодателей, осуществляющих деятел</w:t>
      </w:r>
      <w:r w:rsidRPr="00263E7F">
        <w:rPr>
          <w:rFonts w:ascii="Times New Roman" w:hAnsi="Times New Roman" w:cs="Times New Roman"/>
          <w:b/>
          <w:sz w:val="28"/>
          <w:szCs w:val="28"/>
        </w:rPr>
        <w:t>ь</w:t>
      </w:r>
      <w:r w:rsidRPr="00263E7F">
        <w:rPr>
          <w:rFonts w:ascii="Times New Roman" w:hAnsi="Times New Roman" w:cs="Times New Roman"/>
          <w:b/>
          <w:sz w:val="28"/>
          <w:szCs w:val="28"/>
        </w:rPr>
        <w:t xml:space="preserve">ность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города Георгиевска</w:t>
      </w:r>
      <w:r w:rsidRPr="00263E7F">
        <w:rPr>
          <w:rFonts w:ascii="Times New Roman" w:hAnsi="Times New Roman" w:cs="Times New Roman"/>
          <w:b/>
          <w:sz w:val="28"/>
          <w:szCs w:val="28"/>
        </w:rPr>
        <w:t>, и контроль за его выполнен</w:t>
      </w:r>
      <w:r w:rsidRPr="00263E7F">
        <w:rPr>
          <w:rFonts w:ascii="Times New Roman" w:hAnsi="Times New Roman" w:cs="Times New Roman"/>
          <w:b/>
          <w:sz w:val="28"/>
          <w:szCs w:val="28"/>
        </w:rPr>
        <w:t>и</w:t>
      </w:r>
      <w:r w:rsidRPr="00263E7F">
        <w:rPr>
          <w:rFonts w:ascii="Times New Roman" w:hAnsi="Times New Roman" w:cs="Times New Roman"/>
          <w:b/>
          <w:sz w:val="28"/>
          <w:szCs w:val="28"/>
        </w:rPr>
        <w:t>ем:</w:t>
      </w:r>
    </w:p>
    <w:p w:rsidR="00263E7F" w:rsidRPr="00263E7F" w:rsidRDefault="00263E7F" w:rsidP="00263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Pr="00263E7F">
        <w:rPr>
          <w:rFonts w:ascii="Times New Roman" w:hAnsi="Times New Roman" w:cs="Times New Roman"/>
          <w:b/>
          <w:sz w:val="28"/>
          <w:szCs w:val="28"/>
        </w:rPr>
        <w:t xml:space="preserve">ринятие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города Георгиевска</w:t>
      </w:r>
      <w:r w:rsidRPr="00263E7F">
        <w:rPr>
          <w:rFonts w:ascii="Times New Roman" w:hAnsi="Times New Roman" w:cs="Times New Roman"/>
          <w:b/>
          <w:sz w:val="28"/>
          <w:szCs w:val="28"/>
        </w:rPr>
        <w:t xml:space="preserve"> по вопросам сбора и обработки информации о состоянии условий и охраны труда у работодателей, осуществляющих деятельность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города Георгиевска</w:t>
      </w:r>
    </w:p>
    <w:p w:rsidR="005253C0" w:rsidRPr="006D7DFD" w:rsidRDefault="002B0F4C" w:rsidP="002B0F4C">
      <w:pPr>
        <w:tabs>
          <w:tab w:val="num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FD">
        <w:rPr>
          <w:rFonts w:ascii="Times New Roman" w:hAnsi="Times New Roman" w:cs="Times New Roman"/>
          <w:sz w:val="28"/>
          <w:szCs w:val="28"/>
        </w:rPr>
        <w:t>В целях исполнения государственного полномочия Ставропольского края в области труда по организации сбора и обработки информации о с</w:t>
      </w:r>
      <w:r w:rsidRPr="006D7DFD">
        <w:rPr>
          <w:rFonts w:ascii="Times New Roman" w:hAnsi="Times New Roman" w:cs="Times New Roman"/>
          <w:sz w:val="28"/>
          <w:szCs w:val="28"/>
        </w:rPr>
        <w:t>о</w:t>
      </w:r>
      <w:r w:rsidRPr="006D7DFD">
        <w:rPr>
          <w:rFonts w:ascii="Times New Roman" w:hAnsi="Times New Roman" w:cs="Times New Roman"/>
          <w:sz w:val="28"/>
          <w:szCs w:val="28"/>
        </w:rPr>
        <w:t>стоянии условий и охраны труда у работодателей, осуществляющих деятел</w:t>
      </w:r>
      <w:r w:rsidRPr="006D7DFD">
        <w:rPr>
          <w:rFonts w:ascii="Times New Roman" w:hAnsi="Times New Roman" w:cs="Times New Roman"/>
          <w:sz w:val="28"/>
          <w:szCs w:val="28"/>
        </w:rPr>
        <w:t>ь</w:t>
      </w:r>
      <w:r w:rsidRPr="006D7DFD">
        <w:rPr>
          <w:rFonts w:ascii="Times New Roman" w:hAnsi="Times New Roman" w:cs="Times New Roman"/>
          <w:sz w:val="28"/>
          <w:szCs w:val="28"/>
        </w:rPr>
        <w:t xml:space="preserve">ность на территории города Георгиевска, и контроля за его выполнением,  </w:t>
      </w:r>
      <w:r w:rsidR="003E1144" w:rsidRPr="006D7DFD">
        <w:rPr>
          <w:rFonts w:ascii="Times New Roman" w:hAnsi="Times New Roman" w:cs="Times New Roman"/>
          <w:sz w:val="28"/>
          <w:szCs w:val="28"/>
        </w:rPr>
        <w:t xml:space="preserve">утвержден административный регламент </w:t>
      </w:r>
      <w:r w:rsidRPr="006D7DFD">
        <w:rPr>
          <w:rFonts w:ascii="Times New Roman" w:hAnsi="Times New Roman" w:cs="Times New Roman"/>
          <w:sz w:val="28"/>
          <w:szCs w:val="28"/>
        </w:rPr>
        <w:t>постановлением администрации г</w:t>
      </w:r>
      <w:r w:rsidRPr="006D7DFD">
        <w:rPr>
          <w:rFonts w:ascii="Times New Roman" w:hAnsi="Times New Roman" w:cs="Times New Roman"/>
          <w:sz w:val="28"/>
          <w:szCs w:val="28"/>
        </w:rPr>
        <w:t>о</w:t>
      </w:r>
      <w:r w:rsidRPr="006D7DFD">
        <w:rPr>
          <w:rFonts w:ascii="Times New Roman" w:hAnsi="Times New Roman" w:cs="Times New Roman"/>
          <w:sz w:val="28"/>
          <w:szCs w:val="28"/>
        </w:rPr>
        <w:t>рода Георгиевска от 26 июня 2012 года № 695 «Об утверждении администр</w:t>
      </w:r>
      <w:r w:rsidRPr="006D7DFD">
        <w:rPr>
          <w:rFonts w:ascii="Times New Roman" w:hAnsi="Times New Roman" w:cs="Times New Roman"/>
          <w:sz w:val="28"/>
          <w:szCs w:val="28"/>
        </w:rPr>
        <w:t>а</w:t>
      </w:r>
      <w:r w:rsidRPr="006D7DFD">
        <w:rPr>
          <w:rFonts w:ascii="Times New Roman" w:hAnsi="Times New Roman" w:cs="Times New Roman"/>
          <w:sz w:val="28"/>
          <w:szCs w:val="28"/>
        </w:rPr>
        <w:t xml:space="preserve">тивного регламента по исполнению </w:t>
      </w:r>
      <w:r w:rsidR="00E1663F" w:rsidRPr="006D7DFD">
        <w:rPr>
          <w:rFonts w:ascii="Times New Roman" w:hAnsi="Times New Roman" w:cs="Times New Roman"/>
          <w:sz w:val="28"/>
          <w:szCs w:val="28"/>
        </w:rPr>
        <w:t xml:space="preserve">государственной функции </w:t>
      </w:r>
      <w:r w:rsidRPr="006D7DFD">
        <w:rPr>
          <w:rFonts w:ascii="Times New Roman" w:hAnsi="Times New Roman" w:cs="Times New Roman"/>
          <w:sz w:val="28"/>
          <w:szCs w:val="28"/>
        </w:rPr>
        <w:t>по организ</w:t>
      </w:r>
      <w:r w:rsidRPr="006D7DFD">
        <w:rPr>
          <w:rFonts w:ascii="Times New Roman" w:hAnsi="Times New Roman" w:cs="Times New Roman"/>
          <w:sz w:val="28"/>
          <w:szCs w:val="28"/>
        </w:rPr>
        <w:t>а</w:t>
      </w:r>
      <w:r w:rsidRPr="006D7DFD">
        <w:rPr>
          <w:rFonts w:ascii="Times New Roman" w:hAnsi="Times New Roman" w:cs="Times New Roman"/>
          <w:sz w:val="28"/>
          <w:szCs w:val="28"/>
        </w:rPr>
        <w:t>ции сбора и обработки информации о состоянии условий и охраны труда у работодателей, осуществляющих деятельность на территории города Георг</w:t>
      </w:r>
      <w:r w:rsidRPr="006D7DFD">
        <w:rPr>
          <w:rFonts w:ascii="Times New Roman" w:hAnsi="Times New Roman" w:cs="Times New Roman"/>
          <w:sz w:val="28"/>
          <w:szCs w:val="28"/>
        </w:rPr>
        <w:t>и</w:t>
      </w:r>
      <w:r w:rsidRPr="006D7DFD">
        <w:rPr>
          <w:rFonts w:ascii="Times New Roman" w:hAnsi="Times New Roman" w:cs="Times New Roman"/>
          <w:sz w:val="28"/>
          <w:szCs w:val="28"/>
        </w:rPr>
        <w:t>евска</w:t>
      </w:r>
      <w:r w:rsidR="00E1663F" w:rsidRPr="006D7DFD">
        <w:rPr>
          <w:rFonts w:ascii="Times New Roman" w:hAnsi="Times New Roman" w:cs="Times New Roman"/>
          <w:sz w:val="28"/>
          <w:szCs w:val="28"/>
        </w:rPr>
        <w:t>» (с изменениями от 30 сентября 2014 г.)</w:t>
      </w:r>
      <w:r w:rsidR="005253C0" w:rsidRPr="006D7DFD">
        <w:rPr>
          <w:rFonts w:ascii="Times New Roman" w:hAnsi="Times New Roman" w:cs="Times New Roman"/>
          <w:sz w:val="28"/>
          <w:szCs w:val="28"/>
        </w:rPr>
        <w:t>.</w:t>
      </w:r>
    </w:p>
    <w:p w:rsidR="002B0F4C" w:rsidRPr="006D7DFD" w:rsidRDefault="00EA6573" w:rsidP="002B0F4C">
      <w:pPr>
        <w:tabs>
          <w:tab w:val="num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FD">
        <w:rPr>
          <w:rFonts w:ascii="Times New Roman" w:hAnsi="Times New Roman" w:cs="Times New Roman"/>
          <w:sz w:val="28"/>
          <w:szCs w:val="28"/>
        </w:rPr>
        <w:t>Для реализации вышеназванного регламента в городе специалистами Управления организован сбор информации посредством электронных таблиц (экспертный опрос) и контроль качества предоставляемой организациями г</w:t>
      </w:r>
      <w:r w:rsidRPr="006D7DFD">
        <w:rPr>
          <w:rFonts w:ascii="Times New Roman" w:hAnsi="Times New Roman" w:cs="Times New Roman"/>
          <w:sz w:val="28"/>
          <w:szCs w:val="28"/>
        </w:rPr>
        <w:t>о</w:t>
      </w:r>
      <w:r w:rsidRPr="006D7DFD">
        <w:rPr>
          <w:rFonts w:ascii="Times New Roman" w:hAnsi="Times New Roman" w:cs="Times New Roman"/>
          <w:sz w:val="28"/>
          <w:szCs w:val="28"/>
        </w:rPr>
        <w:t>рода информации, данные таблицы доведены до более 500 работодателей г</w:t>
      </w:r>
      <w:r w:rsidRPr="006D7DFD">
        <w:rPr>
          <w:rFonts w:ascii="Times New Roman" w:hAnsi="Times New Roman" w:cs="Times New Roman"/>
          <w:sz w:val="28"/>
          <w:szCs w:val="28"/>
        </w:rPr>
        <w:t>о</w:t>
      </w:r>
      <w:r w:rsidRPr="006D7DFD">
        <w:rPr>
          <w:rFonts w:ascii="Times New Roman" w:hAnsi="Times New Roman" w:cs="Times New Roman"/>
          <w:sz w:val="28"/>
          <w:szCs w:val="28"/>
        </w:rPr>
        <w:t xml:space="preserve">рода. </w:t>
      </w:r>
      <w:r w:rsidR="00A35813" w:rsidRPr="006D7DFD">
        <w:rPr>
          <w:rFonts w:ascii="Times New Roman" w:hAnsi="Times New Roman" w:cs="Times New Roman"/>
          <w:sz w:val="28"/>
          <w:szCs w:val="28"/>
        </w:rPr>
        <w:t>В ноябре</w:t>
      </w:r>
      <w:r w:rsidRPr="006D7DFD">
        <w:rPr>
          <w:rFonts w:ascii="Times New Roman" w:hAnsi="Times New Roman" w:cs="Times New Roman"/>
          <w:sz w:val="28"/>
          <w:szCs w:val="28"/>
        </w:rPr>
        <w:t xml:space="preserve"> 201</w:t>
      </w:r>
      <w:r w:rsidR="00CC1C7A">
        <w:rPr>
          <w:rFonts w:ascii="Times New Roman" w:hAnsi="Times New Roman" w:cs="Times New Roman"/>
          <w:sz w:val="28"/>
          <w:szCs w:val="28"/>
        </w:rPr>
        <w:t>5</w:t>
      </w:r>
      <w:r w:rsidRPr="006D7DFD">
        <w:rPr>
          <w:rFonts w:ascii="Times New Roman" w:hAnsi="Times New Roman" w:cs="Times New Roman"/>
          <w:sz w:val="28"/>
          <w:szCs w:val="28"/>
        </w:rPr>
        <w:t xml:space="preserve"> года по данному вопросу проведена учеба со специал</w:t>
      </w:r>
      <w:r w:rsidRPr="006D7DFD">
        <w:rPr>
          <w:rFonts w:ascii="Times New Roman" w:hAnsi="Times New Roman" w:cs="Times New Roman"/>
          <w:sz w:val="28"/>
          <w:szCs w:val="28"/>
        </w:rPr>
        <w:t>и</w:t>
      </w:r>
      <w:r w:rsidRPr="006D7DFD">
        <w:rPr>
          <w:rFonts w:ascii="Times New Roman" w:hAnsi="Times New Roman" w:cs="Times New Roman"/>
          <w:sz w:val="28"/>
          <w:szCs w:val="28"/>
        </w:rPr>
        <w:t xml:space="preserve">стами по охране труда организаций города на заседании городского Совета специалистов по охране труда. В результате проведенной работы </w:t>
      </w:r>
      <w:r w:rsidR="00A2467B" w:rsidRPr="006D7DFD">
        <w:rPr>
          <w:rFonts w:ascii="Times New Roman" w:hAnsi="Times New Roman" w:cs="Times New Roman"/>
          <w:sz w:val="28"/>
          <w:szCs w:val="28"/>
        </w:rPr>
        <w:t xml:space="preserve">в </w:t>
      </w:r>
      <w:r w:rsidR="00F27F2A">
        <w:rPr>
          <w:rFonts w:ascii="Times New Roman" w:hAnsi="Times New Roman" w:cs="Times New Roman"/>
          <w:sz w:val="28"/>
          <w:szCs w:val="28"/>
        </w:rPr>
        <w:t>201</w:t>
      </w:r>
      <w:r w:rsidR="00CC1C7A">
        <w:rPr>
          <w:rFonts w:ascii="Times New Roman" w:hAnsi="Times New Roman" w:cs="Times New Roman"/>
          <w:sz w:val="28"/>
          <w:szCs w:val="28"/>
        </w:rPr>
        <w:t>6</w:t>
      </w:r>
      <w:r w:rsidR="00F27F2A">
        <w:rPr>
          <w:rFonts w:ascii="Times New Roman" w:hAnsi="Times New Roman" w:cs="Times New Roman"/>
          <w:sz w:val="28"/>
          <w:szCs w:val="28"/>
        </w:rPr>
        <w:t xml:space="preserve"> год</w:t>
      </w:r>
      <w:r w:rsidR="00CC1C7A">
        <w:rPr>
          <w:rFonts w:ascii="Times New Roman" w:hAnsi="Times New Roman" w:cs="Times New Roman"/>
          <w:sz w:val="28"/>
          <w:szCs w:val="28"/>
        </w:rPr>
        <w:t>у</w:t>
      </w:r>
      <w:r w:rsidR="00F27F2A">
        <w:rPr>
          <w:rFonts w:ascii="Times New Roman" w:hAnsi="Times New Roman" w:cs="Times New Roman"/>
          <w:sz w:val="28"/>
          <w:szCs w:val="28"/>
        </w:rPr>
        <w:t xml:space="preserve"> </w:t>
      </w:r>
      <w:r w:rsidRPr="006D7DFD">
        <w:rPr>
          <w:rFonts w:ascii="Times New Roman" w:hAnsi="Times New Roman" w:cs="Times New Roman"/>
          <w:sz w:val="28"/>
          <w:szCs w:val="28"/>
        </w:rPr>
        <w:t>осуществлен сбор и обработка и обобщение информации о состоянии усл</w:t>
      </w:r>
      <w:r w:rsidRPr="006D7DFD">
        <w:rPr>
          <w:rFonts w:ascii="Times New Roman" w:hAnsi="Times New Roman" w:cs="Times New Roman"/>
          <w:sz w:val="28"/>
          <w:szCs w:val="28"/>
        </w:rPr>
        <w:t>о</w:t>
      </w:r>
      <w:r w:rsidRPr="006D7DFD">
        <w:rPr>
          <w:rFonts w:ascii="Times New Roman" w:hAnsi="Times New Roman" w:cs="Times New Roman"/>
          <w:sz w:val="28"/>
          <w:szCs w:val="28"/>
        </w:rPr>
        <w:t>вий и охраны труда у 5</w:t>
      </w:r>
      <w:r w:rsidR="00CC1C7A">
        <w:rPr>
          <w:rFonts w:ascii="Times New Roman" w:hAnsi="Times New Roman" w:cs="Times New Roman"/>
          <w:sz w:val="28"/>
          <w:szCs w:val="28"/>
        </w:rPr>
        <w:t>15</w:t>
      </w:r>
      <w:r w:rsidRPr="006D7DFD">
        <w:rPr>
          <w:rFonts w:ascii="Times New Roman" w:hAnsi="Times New Roman" w:cs="Times New Roman"/>
          <w:sz w:val="28"/>
          <w:szCs w:val="28"/>
        </w:rPr>
        <w:t xml:space="preserve"> работодателей города, осуществляющих деятел</w:t>
      </w:r>
      <w:r w:rsidRPr="006D7DFD">
        <w:rPr>
          <w:rFonts w:ascii="Times New Roman" w:hAnsi="Times New Roman" w:cs="Times New Roman"/>
          <w:sz w:val="28"/>
          <w:szCs w:val="28"/>
        </w:rPr>
        <w:t>ь</w:t>
      </w:r>
      <w:r w:rsidRPr="006D7DFD">
        <w:rPr>
          <w:rFonts w:ascii="Times New Roman" w:hAnsi="Times New Roman" w:cs="Times New Roman"/>
          <w:sz w:val="28"/>
          <w:szCs w:val="28"/>
        </w:rPr>
        <w:t>ность на территории города (в 201</w:t>
      </w:r>
      <w:r w:rsidR="00F27F2A">
        <w:rPr>
          <w:rFonts w:ascii="Times New Roman" w:hAnsi="Times New Roman" w:cs="Times New Roman"/>
          <w:sz w:val="28"/>
          <w:szCs w:val="28"/>
        </w:rPr>
        <w:t>4</w:t>
      </w:r>
      <w:r w:rsidRPr="006D7DFD">
        <w:rPr>
          <w:rFonts w:ascii="Times New Roman" w:hAnsi="Times New Roman" w:cs="Times New Roman"/>
          <w:sz w:val="28"/>
          <w:szCs w:val="28"/>
        </w:rPr>
        <w:t xml:space="preserve"> – </w:t>
      </w:r>
      <w:r w:rsidR="00F27F2A">
        <w:rPr>
          <w:rFonts w:ascii="Times New Roman" w:hAnsi="Times New Roman" w:cs="Times New Roman"/>
          <w:sz w:val="28"/>
          <w:szCs w:val="28"/>
        </w:rPr>
        <w:t>5</w:t>
      </w:r>
      <w:r w:rsidRPr="006D7DFD">
        <w:rPr>
          <w:rFonts w:ascii="Times New Roman" w:hAnsi="Times New Roman" w:cs="Times New Roman"/>
          <w:sz w:val="28"/>
          <w:szCs w:val="28"/>
        </w:rPr>
        <w:t>0</w:t>
      </w:r>
      <w:r w:rsidR="00F27F2A">
        <w:rPr>
          <w:rFonts w:ascii="Times New Roman" w:hAnsi="Times New Roman" w:cs="Times New Roman"/>
          <w:sz w:val="28"/>
          <w:szCs w:val="28"/>
        </w:rPr>
        <w:t>5</w:t>
      </w:r>
      <w:r w:rsidRPr="006D7DFD">
        <w:rPr>
          <w:rFonts w:ascii="Times New Roman" w:hAnsi="Times New Roman" w:cs="Times New Roman"/>
          <w:sz w:val="28"/>
          <w:szCs w:val="28"/>
        </w:rPr>
        <w:t xml:space="preserve"> работодателей).</w:t>
      </w:r>
    </w:p>
    <w:p w:rsidR="00EA6573" w:rsidRDefault="00466D75" w:rsidP="00466D75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DFD">
        <w:rPr>
          <w:rFonts w:ascii="Times New Roman" w:hAnsi="Times New Roman" w:cs="Times New Roman"/>
          <w:b/>
          <w:sz w:val="28"/>
          <w:szCs w:val="28"/>
        </w:rPr>
        <w:t>- о</w:t>
      </w:r>
      <w:r w:rsidR="00EA6573" w:rsidRPr="006D7DFD">
        <w:rPr>
          <w:rFonts w:ascii="Times New Roman" w:hAnsi="Times New Roman" w:cs="Times New Roman"/>
          <w:b/>
          <w:sz w:val="28"/>
          <w:szCs w:val="28"/>
        </w:rPr>
        <w:t xml:space="preserve">пыт (особенности, по мнению исполнителя государственного </w:t>
      </w:r>
      <w:r w:rsidR="00EA6573" w:rsidRPr="00EA6573">
        <w:rPr>
          <w:rFonts w:ascii="Times New Roman" w:hAnsi="Times New Roman" w:cs="Times New Roman"/>
          <w:b/>
          <w:sz w:val="28"/>
          <w:szCs w:val="28"/>
        </w:rPr>
        <w:t>полномочия, позволяющие качественно и эффективно исполнять адм</w:t>
      </w:r>
      <w:r w:rsidR="00EA6573" w:rsidRPr="00EA6573">
        <w:rPr>
          <w:rFonts w:ascii="Times New Roman" w:hAnsi="Times New Roman" w:cs="Times New Roman"/>
          <w:b/>
          <w:sz w:val="28"/>
          <w:szCs w:val="28"/>
        </w:rPr>
        <w:t>и</w:t>
      </w:r>
      <w:r w:rsidR="00EA6573" w:rsidRPr="00EA6573">
        <w:rPr>
          <w:rFonts w:ascii="Times New Roman" w:hAnsi="Times New Roman" w:cs="Times New Roman"/>
          <w:b/>
          <w:sz w:val="28"/>
          <w:szCs w:val="28"/>
        </w:rPr>
        <w:t>нистративные процедуры) по организации и исполнению государстве</w:t>
      </w:r>
      <w:r w:rsidR="00EA6573" w:rsidRPr="00EA6573">
        <w:rPr>
          <w:rFonts w:ascii="Times New Roman" w:hAnsi="Times New Roman" w:cs="Times New Roman"/>
          <w:b/>
          <w:sz w:val="28"/>
          <w:szCs w:val="28"/>
        </w:rPr>
        <w:t>н</w:t>
      </w:r>
      <w:r w:rsidR="00EA6573" w:rsidRPr="00EA6573">
        <w:rPr>
          <w:rFonts w:ascii="Times New Roman" w:hAnsi="Times New Roman" w:cs="Times New Roman"/>
          <w:b/>
          <w:sz w:val="28"/>
          <w:szCs w:val="28"/>
        </w:rPr>
        <w:t>ного полномочия – при наличии</w:t>
      </w:r>
    </w:p>
    <w:p w:rsidR="00A2467B" w:rsidRDefault="00042ADE" w:rsidP="00466D75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ADE">
        <w:rPr>
          <w:rFonts w:ascii="Times New Roman" w:hAnsi="Times New Roman" w:cs="Times New Roman"/>
          <w:sz w:val="28"/>
          <w:szCs w:val="28"/>
        </w:rPr>
        <w:t xml:space="preserve">Для </w:t>
      </w:r>
      <w:r w:rsidR="00A2467B">
        <w:rPr>
          <w:rFonts w:ascii="Times New Roman" w:hAnsi="Times New Roman" w:cs="Times New Roman"/>
          <w:sz w:val="28"/>
          <w:szCs w:val="28"/>
        </w:rPr>
        <w:t>более качественного и эффективного исполнения государственн</w:t>
      </w:r>
      <w:r w:rsidR="00A2467B">
        <w:rPr>
          <w:rFonts w:ascii="Times New Roman" w:hAnsi="Times New Roman" w:cs="Times New Roman"/>
          <w:sz w:val="28"/>
          <w:szCs w:val="28"/>
        </w:rPr>
        <w:t>о</w:t>
      </w:r>
      <w:r w:rsidR="00A2467B">
        <w:rPr>
          <w:rFonts w:ascii="Times New Roman" w:hAnsi="Times New Roman" w:cs="Times New Roman"/>
          <w:sz w:val="28"/>
          <w:szCs w:val="28"/>
        </w:rPr>
        <w:t>го полномочия в городе проводится большая работа</w:t>
      </w:r>
      <w:r w:rsidR="00494FC0">
        <w:rPr>
          <w:rFonts w:ascii="Times New Roman" w:hAnsi="Times New Roman" w:cs="Times New Roman"/>
          <w:sz w:val="28"/>
          <w:szCs w:val="28"/>
        </w:rPr>
        <w:t xml:space="preserve"> по сбору информации по охране труда</w:t>
      </w:r>
      <w:r w:rsidR="00A2467B">
        <w:rPr>
          <w:rFonts w:ascii="Times New Roman" w:hAnsi="Times New Roman" w:cs="Times New Roman"/>
          <w:sz w:val="28"/>
          <w:szCs w:val="28"/>
        </w:rPr>
        <w:t>:</w:t>
      </w:r>
    </w:p>
    <w:p w:rsidR="00A2467B" w:rsidRPr="00412038" w:rsidRDefault="00494FC0" w:rsidP="00A246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467B" w:rsidRPr="00412038">
        <w:rPr>
          <w:rFonts w:ascii="Times New Roman" w:hAnsi="Times New Roman" w:cs="Times New Roman"/>
          <w:sz w:val="28"/>
          <w:szCs w:val="28"/>
        </w:rPr>
        <w:t xml:space="preserve">при исполнении государственной функции по </w:t>
      </w:r>
      <w:r>
        <w:rPr>
          <w:rFonts w:ascii="Times New Roman" w:hAnsi="Times New Roman" w:cs="Times New Roman"/>
          <w:sz w:val="28"/>
          <w:szCs w:val="28"/>
        </w:rPr>
        <w:t>координации</w:t>
      </w:r>
      <w:r w:rsidR="00A2467B" w:rsidRPr="00412038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A2467B" w:rsidRPr="00412038">
        <w:rPr>
          <w:rFonts w:ascii="Times New Roman" w:hAnsi="Times New Roman" w:cs="Times New Roman"/>
          <w:sz w:val="28"/>
          <w:szCs w:val="28"/>
        </w:rPr>
        <w:t>е</w:t>
      </w:r>
      <w:r w:rsidR="00A2467B" w:rsidRPr="00412038">
        <w:rPr>
          <w:rFonts w:ascii="Times New Roman" w:hAnsi="Times New Roman" w:cs="Times New Roman"/>
          <w:sz w:val="28"/>
          <w:szCs w:val="28"/>
        </w:rPr>
        <w:t>ния на территории города в установленном порядке обучения по охране тр</w:t>
      </w:r>
      <w:r w:rsidR="00A2467B" w:rsidRPr="00412038">
        <w:rPr>
          <w:rFonts w:ascii="Times New Roman" w:hAnsi="Times New Roman" w:cs="Times New Roman"/>
          <w:sz w:val="28"/>
          <w:szCs w:val="28"/>
        </w:rPr>
        <w:t>у</w:t>
      </w:r>
      <w:r w:rsidR="00A2467B" w:rsidRPr="00412038">
        <w:rPr>
          <w:rFonts w:ascii="Times New Roman" w:hAnsi="Times New Roman" w:cs="Times New Roman"/>
          <w:sz w:val="28"/>
          <w:szCs w:val="28"/>
        </w:rPr>
        <w:t>да работников, в том числе руководителей организаций, а также работодат</w:t>
      </w:r>
      <w:r w:rsidR="00A2467B" w:rsidRPr="00412038">
        <w:rPr>
          <w:rFonts w:ascii="Times New Roman" w:hAnsi="Times New Roman" w:cs="Times New Roman"/>
          <w:sz w:val="28"/>
          <w:szCs w:val="28"/>
        </w:rPr>
        <w:t>е</w:t>
      </w:r>
      <w:r w:rsidR="00A2467B" w:rsidRPr="00412038">
        <w:rPr>
          <w:rFonts w:ascii="Times New Roman" w:hAnsi="Times New Roman" w:cs="Times New Roman"/>
          <w:sz w:val="28"/>
          <w:szCs w:val="28"/>
        </w:rPr>
        <w:t>лей – индивидуальных предпринимателей, проверки знания ими требований охраны труда, а также проведение обучения оказанию первой помощи п</w:t>
      </w:r>
      <w:r w:rsidR="00A2467B" w:rsidRPr="00412038">
        <w:rPr>
          <w:rFonts w:ascii="Times New Roman" w:hAnsi="Times New Roman" w:cs="Times New Roman"/>
          <w:sz w:val="28"/>
          <w:szCs w:val="28"/>
        </w:rPr>
        <w:t>о</w:t>
      </w:r>
      <w:r w:rsidR="00A2467B" w:rsidRPr="00412038">
        <w:rPr>
          <w:rFonts w:ascii="Times New Roman" w:hAnsi="Times New Roman" w:cs="Times New Roman"/>
          <w:sz w:val="28"/>
          <w:szCs w:val="28"/>
        </w:rPr>
        <w:t>страдавшим на производстве;</w:t>
      </w:r>
    </w:p>
    <w:p w:rsidR="00A2467B" w:rsidRPr="00412038" w:rsidRDefault="00494FC0" w:rsidP="00A246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7B" w:rsidRPr="00412038">
        <w:rPr>
          <w:rFonts w:ascii="Times New Roman" w:hAnsi="Times New Roman" w:cs="Times New Roman"/>
          <w:sz w:val="28"/>
          <w:szCs w:val="28"/>
        </w:rPr>
        <w:t xml:space="preserve">при исполнении государственной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A2467B" w:rsidRPr="00412038">
        <w:rPr>
          <w:rFonts w:ascii="Times New Roman" w:hAnsi="Times New Roman" w:cs="Times New Roman"/>
          <w:sz w:val="28"/>
          <w:szCs w:val="28"/>
        </w:rPr>
        <w:t xml:space="preserve"> по осуществлению уведом</w:t>
      </w:r>
      <w:r w:rsidR="00A2467B" w:rsidRPr="00412038">
        <w:rPr>
          <w:rFonts w:ascii="Times New Roman" w:hAnsi="Times New Roman" w:cs="Times New Roman"/>
          <w:sz w:val="28"/>
          <w:szCs w:val="28"/>
        </w:rPr>
        <w:t>и</w:t>
      </w:r>
      <w:r w:rsidR="00A2467B" w:rsidRPr="00412038">
        <w:rPr>
          <w:rFonts w:ascii="Times New Roman" w:hAnsi="Times New Roman" w:cs="Times New Roman"/>
          <w:sz w:val="28"/>
          <w:szCs w:val="28"/>
        </w:rPr>
        <w:t>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выполнением;</w:t>
      </w:r>
    </w:p>
    <w:p w:rsidR="00A2467B" w:rsidRPr="00412038" w:rsidRDefault="00494FC0" w:rsidP="00A246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7B" w:rsidRPr="00412038">
        <w:rPr>
          <w:rFonts w:ascii="Times New Roman" w:hAnsi="Times New Roman" w:cs="Times New Roman"/>
          <w:sz w:val="28"/>
          <w:szCs w:val="28"/>
        </w:rPr>
        <w:t xml:space="preserve">при участии в установленном порядке представителей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2467B" w:rsidRPr="00412038">
        <w:rPr>
          <w:rFonts w:ascii="Times New Roman" w:hAnsi="Times New Roman" w:cs="Times New Roman"/>
          <w:sz w:val="28"/>
          <w:szCs w:val="28"/>
        </w:rPr>
        <w:t>правления в расследовании групповых несчастных случаев, тяжёлых несчастных случ</w:t>
      </w:r>
      <w:r w:rsidR="00A2467B" w:rsidRPr="00412038">
        <w:rPr>
          <w:rFonts w:ascii="Times New Roman" w:hAnsi="Times New Roman" w:cs="Times New Roman"/>
          <w:sz w:val="28"/>
          <w:szCs w:val="28"/>
        </w:rPr>
        <w:t>а</w:t>
      </w:r>
      <w:r w:rsidR="00A2467B" w:rsidRPr="00412038">
        <w:rPr>
          <w:rFonts w:ascii="Times New Roman" w:hAnsi="Times New Roman" w:cs="Times New Roman"/>
          <w:sz w:val="28"/>
          <w:szCs w:val="28"/>
        </w:rPr>
        <w:t>ев и несчастных случаев со смертельным исходом, происшедших у работод</w:t>
      </w:r>
      <w:r w:rsidR="00A2467B" w:rsidRPr="00412038">
        <w:rPr>
          <w:rFonts w:ascii="Times New Roman" w:hAnsi="Times New Roman" w:cs="Times New Roman"/>
          <w:sz w:val="28"/>
          <w:szCs w:val="28"/>
        </w:rPr>
        <w:t>а</w:t>
      </w:r>
      <w:r w:rsidR="00A2467B" w:rsidRPr="00412038">
        <w:rPr>
          <w:rFonts w:ascii="Times New Roman" w:hAnsi="Times New Roman" w:cs="Times New Roman"/>
          <w:sz w:val="28"/>
          <w:szCs w:val="28"/>
        </w:rPr>
        <w:t>телей;</w:t>
      </w:r>
    </w:p>
    <w:p w:rsidR="00A2467B" w:rsidRPr="00412038" w:rsidRDefault="00494FC0" w:rsidP="00A246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7B" w:rsidRPr="00412038">
        <w:rPr>
          <w:rFonts w:ascii="Times New Roman" w:hAnsi="Times New Roman" w:cs="Times New Roman"/>
          <w:sz w:val="28"/>
          <w:szCs w:val="28"/>
        </w:rPr>
        <w:t>при изучении организации работы по охране труда у работодателей в ходе проведения смотров-конкурсов в области охраны труда и участия в пр</w:t>
      </w:r>
      <w:r w:rsidR="00A2467B" w:rsidRPr="00412038">
        <w:rPr>
          <w:rFonts w:ascii="Times New Roman" w:hAnsi="Times New Roman" w:cs="Times New Roman"/>
          <w:sz w:val="28"/>
          <w:szCs w:val="28"/>
        </w:rPr>
        <w:t>о</w:t>
      </w:r>
      <w:r w:rsidR="00A2467B" w:rsidRPr="00412038">
        <w:rPr>
          <w:rFonts w:ascii="Times New Roman" w:hAnsi="Times New Roman" w:cs="Times New Roman"/>
          <w:sz w:val="28"/>
          <w:szCs w:val="28"/>
        </w:rPr>
        <w:t>верках работодателей, проводимых органами надзора и контроля в области охраны труда;</w:t>
      </w:r>
    </w:p>
    <w:p w:rsidR="00A2467B" w:rsidRPr="00412038" w:rsidRDefault="00494FC0" w:rsidP="00A246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7B" w:rsidRPr="00412038">
        <w:rPr>
          <w:rFonts w:ascii="Times New Roman" w:hAnsi="Times New Roman" w:cs="Times New Roman"/>
          <w:sz w:val="28"/>
          <w:szCs w:val="28"/>
        </w:rPr>
        <w:t>из средств массового и электронного информирования, обращений граждан;</w:t>
      </w:r>
    </w:p>
    <w:p w:rsidR="00A2467B" w:rsidRPr="00412038" w:rsidRDefault="00494FC0" w:rsidP="00A246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7B" w:rsidRPr="00412038">
        <w:rPr>
          <w:rFonts w:ascii="Times New Roman" w:hAnsi="Times New Roman" w:cs="Times New Roman"/>
          <w:sz w:val="28"/>
          <w:szCs w:val="28"/>
        </w:rPr>
        <w:t>при проведении на территории города публичных мероприятий по в</w:t>
      </w:r>
      <w:r w:rsidR="00A2467B" w:rsidRPr="00412038">
        <w:rPr>
          <w:rFonts w:ascii="Times New Roman" w:hAnsi="Times New Roman" w:cs="Times New Roman"/>
          <w:sz w:val="28"/>
          <w:szCs w:val="28"/>
        </w:rPr>
        <w:t>о</w:t>
      </w:r>
      <w:r w:rsidR="00A2467B" w:rsidRPr="00412038">
        <w:rPr>
          <w:rFonts w:ascii="Times New Roman" w:hAnsi="Times New Roman" w:cs="Times New Roman"/>
          <w:sz w:val="28"/>
          <w:szCs w:val="28"/>
        </w:rPr>
        <w:t>просам охраны труда (конференций, совещаний, семинаров, «круглых ст</w:t>
      </w:r>
      <w:r w:rsidR="00A2467B" w:rsidRPr="00412038">
        <w:rPr>
          <w:rFonts w:ascii="Times New Roman" w:hAnsi="Times New Roman" w:cs="Times New Roman"/>
          <w:sz w:val="28"/>
          <w:szCs w:val="28"/>
        </w:rPr>
        <w:t>о</w:t>
      </w:r>
      <w:r w:rsidR="00A2467B" w:rsidRPr="00412038">
        <w:rPr>
          <w:rFonts w:ascii="Times New Roman" w:hAnsi="Times New Roman" w:cs="Times New Roman"/>
          <w:sz w:val="28"/>
          <w:szCs w:val="28"/>
        </w:rPr>
        <w:t>лов», «Дней охраны труда» и д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2467B" w:rsidRPr="00412038">
        <w:rPr>
          <w:rFonts w:ascii="Times New Roman" w:hAnsi="Times New Roman" w:cs="Times New Roman"/>
          <w:sz w:val="28"/>
          <w:szCs w:val="28"/>
        </w:rPr>
        <w:t>.) из выступлений, при анкетировании и о</w:t>
      </w:r>
      <w:r w:rsidR="00A2467B" w:rsidRPr="00412038">
        <w:rPr>
          <w:rFonts w:ascii="Times New Roman" w:hAnsi="Times New Roman" w:cs="Times New Roman"/>
          <w:sz w:val="28"/>
          <w:szCs w:val="28"/>
        </w:rPr>
        <w:t>п</w:t>
      </w:r>
      <w:r w:rsidR="00A2467B" w:rsidRPr="00412038">
        <w:rPr>
          <w:rFonts w:ascii="Times New Roman" w:hAnsi="Times New Roman" w:cs="Times New Roman"/>
          <w:sz w:val="28"/>
          <w:szCs w:val="28"/>
        </w:rPr>
        <w:t>росах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67B" w:rsidRDefault="00C41508" w:rsidP="00A2467B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широкого охвата работодателей, </w:t>
      </w:r>
      <w:r w:rsidR="00494FC0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C1C7A">
        <w:rPr>
          <w:rFonts w:ascii="Times New Roman" w:hAnsi="Times New Roman" w:cs="Times New Roman"/>
          <w:sz w:val="28"/>
          <w:szCs w:val="28"/>
        </w:rPr>
        <w:t xml:space="preserve"> </w:t>
      </w:r>
      <w:r w:rsidR="00A2467B" w:rsidRPr="00412038">
        <w:rPr>
          <w:rFonts w:ascii="Times New Roman" w:hAnsi="Times New Roman" w:cs="Times New Roman"/>
          <w:sz w:val="28"/>
          <w:szCs w:val="28"/>
        </w:rPr>
        <w:t>направл</w:t>
      </w:r>
      <w:r w:rsidR="00494FC0">
        <w:rPr>
          <w:rFonts w:ascii="Times New Roman" w:hAnsi="Times New Roman" w:cs="Times New Roman"/>
          <w:sz w:val="28"/>
          <w:szCs w:val="28"/>
        </w:rPr>
        <w:t>яют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94FC0">
        <w:rPr>
          <w:rFonts w:ascii="Times New Roman" w:hAnsi="Times New Roman" w:cs="Times New Roman"/>
          <w:sz w:val="28"/>
          <w:szCs w:val="28"/>
        </w:rPr>
        <w:t>я</w:t>
      </w:r>
      <w:r w:rsidR="00A2467B" w:rsidRPr="00412038">
        <w:rPr>
          <w:rFonts w:ascii="Times New Roman" w:hAnsi="Times New Roman" w:cs="Times New Roman"/>
          <w:sz w:val="28"/>
          <w:szCs w:val="28"/>
        </w:rPr>
        <w:t xml:space="preserve"> письменны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467B" w:rsidRPr="0041203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467B" w:rsidRPr="00412038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по охране труда в а</w:t>
      </w:r>
      <w:r w:rsidR="00A2467B" w:rsidRPr="00412038">
        <w:rPr>
          <w:rFonts w:ascii="Times New Roman" w:hAnsi="Times New Roman" w:cs="Times New Roman"/>
          <w:sz w:val="28"/>
          <w:szCs w:val="28"/>
        </w:rPr>
        <w:t>д</w:t>
      </w:r>
      <w:r w:rsidR="00A2467B" w:rsidRPr="00412038">
        <w:rPr>
          <w:rFonts w:ascii="Times New Roman" w:hAnsi="Times New Roman" w:cs="Times New Roman"/>
          <w:sz w:val="28"/>
          <w:szCs w:val="28"/>
        </w:rPr>
        <w:t>рес работодателей, органов статистики, территориальных органов федерал</w:t>
      </w:r>
      <w:r w:rsidR="00A2467B" w:rsidRPr="00412038">
        <w:rPr>
          <w:rFonts w:ascii="Times New Roman" w:hAnsi="Times New Roman" w:cs="Times New Roman"/>
          <w:sz w:val="28"/>
          <w:szCs w:val="28"/>
        </w:rPr>
        <w:t>ь</w:t>
      </w:r>
      <w:r w:rsidR="00A2467B" w:rsidRPr="00412038">
        <w:rPr>
          <w:rFonts w:ascii="Times New Roman" w:hAnsi="Times New Roman" w:cs="Times New Roman"/>
          <w:sz w:val="28"/>
          <w:szCs w:val="28"/>
        </w:rPr>
        <w:t>ных органов исполнительной власти, уполномоченных на проведение гос</w:t>
      </w:r>
      <w:r w:rsidR="00A2467B" w:rsidRPr="00412038">
        <w:rPr>
          <w:rFonts w:ascii="Times New Roman" w:hAnsi="Times New Roman" w:cs="Times New Roman"/>
          <w:sz w:val="28"/>
          <w:szCs w:val="28"/>
        </w:rPr>
        <w:t>у</w:t>
      </w:r>
      <w:r w:rsidR="00A2467B" w:rsidRPr="00412038">
        <w:rPr>
          <w:rFonts w:ascii="Times New Roman" w:hAnsi="Times New Roman" w:cs="Times New Roman"/>
          <w:sz w:val="28"/>
          <w:szCs w:val="28"/>
        </w:rPr>
        <w:t>дарственного надзора и контроля за соблюдением трудового законодательс</w:t>
      </w:r>
      <w:r w:rsidR="00A2467B" w:rsidRPr="00412038">
        <w:rPr>
          <w:rFonts w:ascii="Times New Roman" w:hAnsi="Times New Roman" w:cs="Times New Roman"/>
          <w:sz w:val="28"/>
          <w:szCs w:val="28"/>
        </w:rPr>
        <w:t>т</w:t>
      </w:r>
      <w:r w:rsidR="00A2467B" w:rsidRPr="00412038">
        <w:rPr>
          <w:rFonts w:ascii="Times New Roman" w:hAnsi="Times New Roman" w:cs="Times New Roman"/>
          <w:sz w:val="28"/>
          <w:szCs w:val="28"/>
        </w:rPr>
        <w:t>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934F5" w:rsidRPr="0010054B" w:rsidRDefault="00A934F5" w:rsidP="00CC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599">
        <w:rPr>
          <w:rFonts w:ascii="Times New Roman" w:hAnsi="Times New Roman"/>
          <w:color w:val="000000" w:themeColor="text1"/>
          <w:sz w:val="28"/>
          <w:szCs w:val="28"/>
        </w:rPr>
        <w:t>В целях исполнения полномочия по организации сбора и обработки информации о состоянии условий и охраны труда организован контроль к</w:t>
      </w:r>
      <w:r w:rsidRPr="0044059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40599">
        <w:rPr>
          <w:rFonts w:ascii="Times New Roman" w:hAnsi="Times New Roman"/>
          <w:color w:val="000000" w:themeColor="text1"/>
          <w:sz w:val="28"/>
          <w:szCs w:val="28"/>
        </w:rPr>
        <w:t xml:space="preserve">чества предоставляемой организациями города информации.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ем администрации города Георгиевска утвержден порядок регистрации и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>вещений о несчастных случаях на производстве и участия представителей Управления в их расследовании. Заключены соглашения с городскими учр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ждениями здравоохранения об обмене информацией о происшедших несч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стных случаях на производстве. </w:t>
      </w:r>
      <w:r w:rsidR="0010054B" w:rsidRPr="0010054B">
        <w:rPr>
          <w:rFonts w:ascii="Times New Roman" w:eastAsia="Arial" w:hAnsi="Times New Roman" w:cs="Times New Roman"/>
          <w:bCs/>
          <w:iCs/>
          <w:sz w:val="28"/>
          <w:szCs w:val="28"/>
        </w:rPr>
        <w:t>В результате проводимой работы наблюд</w:t>
      </w:r>
      <w:r w:rsidR="0010054B" w:rsidRPr="0010054B">
        <w:rPr>
          <w:rFonts w:ascii="Times New Roman" w:eastAsia="Arial" w:hAnsi="Times New Roman" w:cs="Times New Roman"/>
          <w:bCs/>
          <w:iCs/>
          <w:sz w:val="28"/>
          <w:szCs w:val="28"/>
        </w:rPr>
        <w:t>а</w:t>
      </w:r>
      <w:r w:rsidR="0010054B" w:rsidRPr="0010054B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ется стабилизация ситуации с выявлением сокрытых несчастных случаев: в 2013 году произошло </w:t>
      </w:r>
      <w:r w:rsidR="0010054B" w:rsidRPr="0010054B">
        <w:rPr>
          <w:rFonts w:ascii="Times New Roman" w:hAnsi="Times New Roman" w:cs="Times New Roman"/>
          <w:sz w:val="28"/>
          <w:szCs w:val="28"/>
        </w:rPr>
        <w:t xml:space="preserve">3 несчастных случая, </w:t>
      </w:r>
      <w:r w:rsidR="0010054B" w:rsidRPr="0010054B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выявлен </w:t>
      </w:r>
      <w:r w:rsidR="0010054B" w:rsidRPr="00C903AB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один сокрытый</w:t>
      </w:r>
      <w:r w:rsidR="0010054B" w:rsidRPr="0010054B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несч</w:t>
      </w:r>
      <w:r w:rsidR="0010054B" w:rsidRPr="0010054B">
        <w:rPr>
          <w:rFonts w:ascii="Times New Roman" w:eastAsia="Arial" w:hAnsi="Times New Roman" w:cs="Times New Roman"/>
          <w:bCs/>
          <w:iCs/>
          <w:sz w:val="28"/>
          <w:szCs w:val="28"/>
        </w:rPr>
        <w:t>а</w:t>
      </w:r>
      <w:r w:rsidR="0010054B" w:rsidRPr="0010054B">
        <w:rPr>
          <w:rFonts w:ascii="Times New Roman" w:eastAsia="Arial" w:hAnsi="Times New Roman" w:cs="Times New Roman"/>
          <w:bCs/>
          <w:iCs/>
          <w:sz w:val="28"/>
          <w:szCs w:val="28"/>
        </w:rPr>
        <w:t>стный случай</w:t>
      </w:r>
      <w:r w:rsidR="0010054B">
        <w:rPr>
          <w:rFonts w:ascii="Times New Roman" w:eastAsia="Arial" w:hAnsi="Times New Roman" w:cs="Times New Roman"/>
          <w:bCs/>
          <w:iCs/>
          <w:sz w:val="28"/>
          <w:szCs w:val="28"/>
        </w:rPr>
        <w:t>; в</w:t>
      </w:r>
      <w:r w:rsidR="0010054B" w:rsidRPr="0010054B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2014 году  </w:t>
      </w:r>
      <w:r w:rsidR="00CC1C7A">
        <w:rPr>
          <w:rFonts w:ascii="Times New Roman" w:eastAsia="Arial" w:hAnsi="Times New Roman" w:cs="Times New Roman"/>
          <w:bCs/>
          <w:iCs/>
          <w:sz w:val="28"/>
          <w:szCs w:val="28"/>
        </w:rPr>
        <w:t>-</w:t>
      </w:r>
      <w:r w:rsidR="0010054B" w:rsidRPr="0010054B">
        <w:rPr>
          <w:rFonts w:ascii="Times New Roman" w:hAnsi="Times New Roman" w:cs="Times New Roman"/>
          <w:sz w:val="28"/>
          <w:szCs w:val="28"/>
        </w:rPr>
        <w:t xml:space="preserve"> 10 несчастных случаев,  </w:t>
      </w:r>
      <w:r w:rsidR="0010054B">
        <w:rPr>
          <w:rFonts w:ascii="Times New Roman" w:hAnsi="Times New Roman" w:cs="Times New Roman"/>
          <w:sz w:val="28"/>
          <w:szCs w:val="28"/>
        </w:rPr>
        <w:t>в</w:t>
      </w:r>
      <w:r w:rsidR="0010054B" w:rsidRPr="0010054B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2015 год</w:t>
      </w:r>
      <w:r w:rsidR="00CC1C7A">
        <w:rPr>
          <w:rFonts w:ascii="Times New Roman" w:eastAsia="Arial" w:hAnsi="Times New Roman" w:cs="Times New Roman"/>
          <w:bCs/>
          <w:iCs/>
          <w:sz w:val="28"/>
          <w:szCs w:val="28"/>
        </w:rPr>
        <w:t>у</w:t>
      </w:r>
      <w:r w:rsidR="0010054B" w:rsidRPr="0010054B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- </w:t>
      </w:r>
      <w:r w:rsidR="00CC1C7A">
        <w:rPr>
          <w:rFonts w:ascii="Times New Roman" w:eastAsia="Arial" w:hAnsi="Times New Roman" w:cs="Times New Roman"/>
          <w:bCs/>
          <w:iCs/>
          <w:sz w:val="28"/>
          <w:szCs w:val="28"/>
        </w:rPr>
        <w:t>12</w:t>
      </w:r>
      <w:r w:rsidR="0010054B" w:rsidRPr="0010054B">
        <w:rPr>
          <w:rFonts w:ascii="Times New Roman" w:hAnsi="Times New Roman" w:cs="Times New Roman"/>
          <w:sz w:val="28"/>
          <w:szCs w:val="28"/>
        </w:rPr>
        <w:t xml:space="preserve"> несч</w:t>
      </w:r>
      <w:r w:rsidR="0010054B" w:rsidRPr="0010054B">
        <w:rPr>
          <w:rFonts w:ascii="Times New Roman" w:hAnsi="Times New Roman" w:cs="Times New Roman"/>
          <w:sz w:val="28"/>
          <w:szCs w:val="28"/>
        </w:rPr>
        <w:t>а</w:t>
      </w:r>
      <w:r w:rsidR="0010054B" w:rsidRPr="0010054B">
        <w:rPr>
          <w:rFonts w:ascii="Times New Roman" w:hAnsi="Times New Roman" w:cs="Times New Roman"/>
          <w:sz w:val="28"/>
          <w:szCs w:val="28"/>
        </w:rPr>
        <w:t>стных случаев,</w:t>
      </w:r>
      <w:r w:rsidR="00CC1C7A">
        <w:rPr>
          <w:rFonts w:ascii="Times New Roman" w:hAnsi="Times New Roman" w:cs="Times New Roman"/>
          <w:sz w:val="28"/>
          <w:szCs w:val="28"/>
        </w:rPr>
        <w:t xml:space="preserve">  </w:t>
      </w:r>
      <w:r w:rsidR="0010054B" w:rsidRPr="00CC1C7A">
        <w:rPr>
          <w:rFonts w:ascii="Times New Roman" w:hAnsi="Times New Roman" w:cs="Times New Roman"/>
          <w:b/>
          <w:sz w:val="28"/>
          <w:szCs w:val="28"/>
        </w:rPr>
        <w:t xml:space="preserve">сокрытых несчастных случаев </w:t>
      </w:r>
      <w:r w:rsidR="0010054B" w:rsidRPr="00CC1C7A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не </w:t>
      </w:r>
      <w:r w:rsidR="00CC1C7A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зарегистрировано</w:t>
      </w:r>
      <w:r w:rsidR="0010054B" w:rsidRPr="0010054B">
        <w:rPr>
          <w:rFonts w:ascii="Times New Roman" w:eastAsia="Arial" w:hAnsi="Times New Roman" w:cs="Times New Roman"/>
          <w:bCs/>
          <w:iCs/>
          <w:sz w:val="28"/>
          <w:szCs w:val="28"/>
        </w:rPr>
        <w:t>.</w:t>
      </w:r>
    </w:p>
    <w:p w:rsidR="00A934F5" w:rsidRDefault="00A934F5" w:rsidP="00A934F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3EFD">
        <w:rPr>
          <w:rFonts w:ascii="Times New Roman" w:hAnsi="Times New Roman" w:cs="Times New Roman"/>
          <w:sz w:val="28"/>
          <w:szCs w:val="28"/>
        </w:rPr>
        <w:t>В соответствии с задачами, определенными законодательством Росси</w:t>
      </w:r>
      <w:r w:rsidRPr="00403EFD">
        <w:rPr>
          <w:rFonts w:ascii="Times New Roman" w:hAnsi="Times New Roman" w:cs="Times New Roman"/>
          <w:sz w:val="28"/>
          <w:szCs w:val="28"/>
        </w:rPr>
        <w:t>й</w:t>
      </w:r>
      <w:r w:rsidRPr="00403EFD">
        <w:rPr>
          <w:rFonts w:ascii="Times New Roman" w:hAnsi="Times New Roman" w:cs="Times New Roman"/>
          <w:sz w:val="28"/>
          <w:szCs w:val="28"/>
        </w:rPr>
        <w:t>ской Федерации об охране труда, во исполнение мероприятий краевых цел</w:t>
      </w:r>
      <w:r w:rsidRPr="00403EFD">
        <w:rPr>
          <w:rFonts w:ascii="Times New Roman" w:hAnsi="Times New Roman" w:cs="Times New Roman"/>
          <w:sz w:val="28"/>
          <w:szCs w:val="28"/>
        </w:rPr>
        <w:t>е</w:t>
      </w:r>
      <w:r w:rsidRPr="00403EFD">
        <w:rPr>
          <w:rFonts w:ascii="Times New Roman" w:hAnsi="Times New Roman" w:cs="Times New Roman"/>
          <w:sz w:val="28"/>
          <w:szCs w:val="28"/>
        </w:rPr>
        <w:lastRenderedPageBreak/>
        <w:t>вых программ и иных правовых актов Ставропольского края, направленных на улучшение условий и охраны труда работников, профилактику производ</w:t>
      </w:r>
      <w:r w:rsidRPr="00403EFD">
        <w:rPr>
          <w:rFonts w:ascii="Times New Roman" w:hAnsi="Times New Roman" w:cs="Times New Roman"/>
          <w:sz w:val="28"/>
          <w:szCs w:val="28"/>
        </w:rPr>
        <w:softHyphen/>
        <w:t>ственного травматизма, в городе проводится целенаправленная работа по реализации государственной политики в области охраны труда, обеспечению здоровых и безопасных условий труда работающих, поиск новых подходов в управлении охраной труда, включая управление профессиональными риск</w:t>
      </w:r>
      <w:r w:rsidRPr="00403EFD">
        <w:rPr>
          <w:rFonts w:ascii="Times New Roman" w:hAnsi="Times New Roman" w:cs="Times New Roman"/>
          <w:sz w:val="28"/>
          <w:szCs w:val="28"/>
        </w:rPr>
        <w:t>а</w:t>
      </w:r>
      <w:r w:rsidRPr="00403EFD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A934F5" w:rsidRPr="00A934F5" w:rsidRDefault="00A934F5" w:rsidP="00A934F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34F5">
        <w:rPr>
          <w:rFonts w:ascii="Times New Roman" w:hAnsi="Times New Roman" w:cs="Times New Roman"/>
          <w:sz w:val="28"/>
          <w:szCs w:val="28"/>
        </w:rPr>
        <w:t>В 201</w:t>
      </w:r>
      <w:r w:rsidR="00F27F2A">
        <w:rPr>
          <w:rFonts w:ascii="Times New Roman" w:hAnsi="Times New Roman" w:cs="Times New Roman"/>
          <w:sz w:val="28"/>
          <w:szCs w:val="28"/>
        </w:rPr>
        <w:t>5</w:t>
      </w:r>
      <w:r w:rsidRPr="00A934F5">
        <w:rPr>
          <w:rFonts w:ascii="Times New Roman" w:hAnsi="Times New Roman" w:cs="Times New Roman"/>
          <w:sz w:val="28"/>
          <w:szCs w:val="28"/>
        </w:rPr>
        <w:t xml:space="preserve"> году продолжена работа по реализации постановлений админ</w:t>
      </w:r>
      <w:r w:rsidRPr="00A934F5">
        <w:rPr>
          <w:rFonts w:ascii="Times New Roman" w:hAnsi="Times New Roman" w:cs="Times New Roman"/>
          <w:sz w:val="28"/>
          <w:szCs w:val="28"/>
        </w:rPr>
        <w:t>и</w:t>
      </w:r>
      <w:r w:rsidRPr="00A934F5">
        <w:rPr>
          <w:rFonts w:ascii="Times New Roman" w:hAnsi="Times New Roman" w:cs="Times New Roman"/>
          <w:sz w:val="28"/>
          <w:szCs w:val="28"/>
        </w:rPr>
        <w:t>страции города Георгиевска: «Об утверждении Плана мероприятий по улу</w:t>
      </w:r>
      <w:r w:rsidRPr="00A934F5">
        <w:rPr>
          <w:rFonts w:ascii="Times New Roman" w:hAnsi="Times New Roman" w:cs="Times New Roman"/>
          <w:sz w:val="28"/>
          <w:szCs w:val="28"/>
        </w:rPr>
        <w:t>ч</w:t>
      </w:r>
      <w:r w:rsidRPr="00A934F5">
        <w:rPr>
          <w:rFonts w:ascii="Times New Roman" w:hAnsi="Times New Roman" w:cs="Times New Roman"/>
          <w:sz w:val="28"/>
          <w:szCs w:val="28"/>
        </w:rPr>
        <w:t>шению условий и охраны труда в городе Георгиевске на 2012 - 2015 годы», «Об организации и проведении Дней охраны труда на предприятиях, в орг</w:t>
      </w:r>
      <w:r w:rsidRPr="00A934F5">
        <w:rPr>
          <w:rFonts w:ascii="Times New Roman" w:hAnsi="Times New Roman" w:cs="Times New Roman"/>
          <w:sz w:val="28"/>
          <w:szCs w:val="28"/>
        </w:rPr>
        <w:t>а</w:t>
      </w:r>
      <w:r w:rsidRPr="00A934F5">
        <w:rPr>
          <w:rFonts w:ascii="Times New Roman" w:hAnsi="Times New Roman" w:cs="Times New Roman"/>
          <w:sz w:val="28"/>
          <w:szCs w:val="28"/>
        </w:rPr>
        <w:t>низациях и учреждениях, расположенных на территории города Георгие</w:t>
      </w:r>
      <w:r w:rsidRPr="00A934F5">
        <w:rPr>
          <w:rFonts w:ascii="Times New Roman" w:hAnsi="Times New Roman" w:cs="Times New Roman"/>
          <w:sz w:val="28"/>
          <w:szCs w:val="28"/>
        </w:rPr>
        <w:t>в</w:t>
      </w:r>
      <w:r w:rsidRPr="00A934F5">
        <w:rPr>
          <w:rFonts w:ascii="Times New Roman" w:hAnsi="Times New Roman" w:cs="Times New Roman"/>
          <w:sz w:val="28"/>
          <w:szCs w:val="28"/>
        </w:rPr>
        <w:t>ска», «Об участии представителей органов местного самоуправления города Георгиевска в расследовании групповых несчастных случаев, тяжёлых н</w:t>
      </w:r>
      <w:r w:rsidRPr="00A934F5">
        <w:rPr>
          <w:rFonts w:ascii="Times New Roman" w:hAnsi="Times New Roman" w:cs="Times New Roman"/>
          <w:sz w:val="28"/>
          <w:szCs w:val="28"/>
        </w:rPr>
        <w:t>е</w:t>
      </w:r>
      <w:r w:rsidRPr="00A934F5">
        <w:rPr>
          <w:rFonts w:ascii="Times New Roman" w:hAnsi="Times New Roman" w:cs="Times New Roman"/>
          <w:sz w:val="28"/>
          <w:szCs w:val="28"/>
        </w:rPr>
        <w:t>счастных случаев и несчастных случаев со смертельным исходом, прои</w:t>
      </w:r>
      <w:r w:rsidRPr="00A934F5">
        <w:rPr>
          <w:rFonts w:ascii="Times New Roman" w:hAnsi="Times New Roman" w:cs="Times New Roman"/>
          <w:sz w:val="28"/>
          <w:szCs w:val="28"/>
        </w:rPr>
        <w:t>с</w:t>
      </w:r>
      <w:r w:rsidRPr="00A934F5">
        <w:rPr>
          <w:rFonts w:ascii="Times New Roman" w:hAnsi="Times New Roman" w:cs="Times New Roman"/>
          <w:sz w:val="28"/>
          <w:szCs w:val="28"/>
        </w:rPr>
        <w:t>шедших в организациях, предприятиях и учреждениях, расположенных на территории города Георгиевска», «О мерах по профилактике производстве</w:t>
      </w:r>
      <w:r w:rsidRPr="00A934F5">
        <w:rPr>
          <w:rFonts w:ascii="Times New Roman" w:hAnsi="Times New Roman" w:cs="Times New Roman"/>
          <w:sz w:val="28"/>
          <w:szCs w:val="28"/>
        </w:rPr>
        <w:t>н</w:t>
      </w:r>
      <w:r w:rsidRPr="00A934F5">
        <w:rPr>
          <w:rFonts w:ascii="Times New Roman" w:hAnsi="Times New Roman" w:cs="Times New Roman"/>
          <w:sz w:val="28"/>
          <w:szCs w:val="28"/>
        </w:rPr>
        <w:t>ного травматизма и профзаболеваний на предприятиях, в учреждениях и о</w:t>
      </w:r>
      <w:r w:rsidRPr="00A934F5">
        <w:rPr>
          <w:rFonts w:ascii="Times New Roman" w:hAnsi="Times New Roman" w:cs="Times New Roman"/>
          <w:sz w:val="28"/>
          <w:szCs w:val="28"/>
        </w:rPr>
        <w:t>р</w:t>
      </w:r>
      <w:r w:rsidRPr="00A934F5">
        <w:rPr>
          <w:rFonts w:ascii="Times New Roman" w:hAnsi="Times New Roman" w:cs="Times New Roman"/>
          <w:sz w:val="28"/>
          <w:szCs w:val="28"/>
        </w:rPr>
        <w:t>ганизациях, расположенных на территории города Георгиевска», «О горо</w:t>
      </w:r>
      <w:r w:rsidRPr="00A934F5">
        <w:rPr>
          <w:rFonts w:ascii="Times New Roman" w:hAnsi="Times New Roman" w:cs="Times New Roman"/>
          <w:sz w:val="28"/>
          <w:szCs w:val="28"/>
        </w:rPr>
        <w:t>д</w:t>
      </w:r>
      <w:r w:rsidRPr="00A934F5">
        <w:rPr>
          <w:rFonts w:ascii="Times New Roman" w:hAnsi="Times New Roman" w:cs="Times New Roman"/>
          <w:sz w:val="28"/>
          <w:szCs w:val="28"/>
        </w:rPr>
        <w:t>ском Совете специалистов организаций города Георгиевска», «О Георгие</w:t>
      </w:r>
      <w:r w:rsidRPr="00A934F5">
        <w:rPr>
          <w:rFonts w:ascii="Times New Roman" w:hAnsi="Times New Roman" w:cs="Times New Roman"/>
          <w:sz w:val="28"/>
          <w:szCs w:val="28"/>
        </w:rPr>
        <w:t>в</w:t>
      </w:r>
      <w:r w:rsidRPr="00A934F5">
        <w:rPr>
          <w:rFonts w:ascii="Times New Roman" w:hAnsi="Times New Roman" w:cs="Times New Roman"/>
          <w:sz w:val="28"/>
          <w:szCs w:val="28"/>
        </w:rPr>
        <w:t>ской городской межведомственной комиссии по охране труда» и др.</w:t>
      </w:r>
    </w:p>
    <w:p w:rsidR="0030033F" w:rsidRDefault="00A934F5" w:rsidP="0030033F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7C7D5B">
        <w:rPr>
          <w:rFonts w:ascii="Times New Roman" w:hAnsi="Times New Roman" w:cs="Times New Roman"/>
          <w:sz w:val="28"/>
          <w:szCs w:val="28"/>
        </w:rPr>
        <w:t xml:space="preserve">На высоком уровне проведены: </w:t>
      </w:r>
      <w:r w:rsidR="0030033F">
        <w:rPr>
          <w:rFonts w:ascii="Times New Roman" w:hAnsi="Times New Roman" w:cs="Times New Roman"/>
          <w:sz w:val="28"/>
          <w:szCs w:val="28"/>
        </w:rPr>
        <w:t>4</w:t>
      </w:r>
      <w:r w:rsidR="0030033F" w:rsidRPr="007C7D5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0033F">
        <w:rPr>
          <w:rFonts w:ascii="Times New Roman" w:hAnsi="Times New Roman" w:cs="Times New Roman"/>
          <w:sz w:val="28"/>
          <w:szCs w:val="28"/>
        </w:rPr>
        <w:t>я</w:t>
      </w:r>
      <w:r w:rsidR="0030033F" w:rsidRPr="007C7D5B">
        <w:rPr>
          <w:rFonts w:ascii="Times New Roman" w:hAnsi="Times New Roman" w:cs="Times New Roman"/>
          <w:sz w:val="28"/>
          <w:szCs w:val="28"/>
        </w:rPr>
        <w:t xml:space="preserve"> городской трехсторонней комиссии по регулированию социально-трудовых отношений, межведомс</w:t>
      </w:r>
      <w:r w:rsidR="0030033F" w:rsidRPr="007C7D5B">
        <w:rPr>
          <w:rFonts w:ascii="Times New Roman" w:hAnsi="Times New Roman" w:cs="Times New Roman"/>
          <w:sz w:val="28"/>
          <w:szCs w:val="28"/>
        </w:rPr>
        <w:t>т</w:t>
      </w:r>
      <w:r w:rsidR="0030033F" w:rsidRPr="007C7D5B">
        <w:rPr>
          <w:rFonts w:ascii="Times New Roman" w:hAnsi="Times New Roman" w:cs="Times New Roman"/>
          <w:sz w:val="28"/>
          <w:szCs w:val="28"/>
        </w:rPr>
        <w:t xml:space="preserve">венных комиссий: </w:t>
      </w:r>
      <w:r w:rsidR="0030033F">
        <w:rPr>
          <w:rFonts w:ascii="Times New Roman" w:hAnsi="Times New Roman" w:cs="Times New Roman"/>
          <w:sz w:val="28"/>
          <w:szCs w:val="28"/>
        </w:rPr>
        <w:t>3</w:t>
      </w:r>
      <w:r w:rsidR="0030033F" w:rsidRPr="007C7D5B">
        <w:rPr>
          <w:rFonts w:ascii="Times New Roman" w:hAnsi="Times New Roman" w:cs="Times New Roman"/>
          <w:sz w:val="28"/>
          <w:szCs w:val="28"/>
        </w:rPr>
        <w:t xml:space="preserve"> - по охране труда, 2 - по профилактике нарушений тр</w:t>
      </w:r>
      <w:r w:rsidR="0030033F" w:rsidRPr="007C7D5B">
        <w:rPr>
          <w:rFonts w:ascii="Times New Roman" w:hAnsi="Times New Roman" w:cs="Times New Roman"/>
          <w:sz w:val="28"/>
          <w:szCs w:val="28"/>
        </w:rPr>
        <w:t>у</w:t>
      </w:r>
      <w:r w:rsidR="0030033F" w:rsidRPr="007C7D5B">
        <w:rPr>
          <w:rFonts w:ascii="Times New Roman" w:hAnsi="Times New Roman" w:cs="Times New Roman"/>
          <w:sz w:val="28"/>
          <w:szCs w:val="28"/>
        </w:rPr>
        <w:t>довых прав работников в организациях, расположенных на территории гор</w:t>
      </w:r>
      <w:r w:rsidR="0030033F" w:rsidRPr="007C7D5B">
        <w:rPr>
          <w:rFonts w:ascii="Times New Roman" w:hAnsi="Times New Roman" w:cs="Times New Roman"/>
          <w:sz w:val="28"/>
          <w:szCs w:val="28"/>
        </w:rPr>
        <w:t>о</w:t>
      </w:r>
      <w:r w:rsidR="0030033F" w:rsidRPr="007C7D5B">
        <w:rPr>
          <w:rFonts w:ascii="Times New Roman" w:hAnsi="Times New Roman" w:cs="Times New Roman"/>
          <w:sz w:val="28"/>
          <w:szCs w:val="28"/>
        </w:rPr>
        <w:t xml:space="preserve">да Георгиевска, </w:t>
      </w:r>
      <w:r w:rsidR="0030033F">
        <w:rPr>
          <w:rFonts w:ascii="Times New Roman" w:hAnsi="Times New Roman" w:cs="Times New Roman"/>
          <w:sz w:val="28"/>
          <w:szCs w:val="28"/>
        </w:rPr>
        <w:t>1</w:t>
      </w:r>
      <w:r w:rsidR="0030033F" w:rsidRPr="007C7D5B">
        <w:rPr>
          <w:rFonts w:ascii="Times New Roman" w:hAnsi="Times New Roman" w:cs="Times New Roman"/>
          <w:sz w:val="28"/>
          <w:szCs w:val="28"/>
        </w:rPr>
        <w:t xml:space="preserve"> - по социально-демографическим вопросам, </w:t>
      </w:r>
      <w:r w:rsidR="0030033F" w:rsidRPr="00D65AB2">
        <w:rPr>
          <w:rFonts w:ascii="Times New Roman" w:hAnsi="Times New Roman"/>
          <w:sz w:val="28"/>
          <w:szCs w:val="28"/>
        </w:rPr>
        <w:t>на которых рассмотрены и приняты конкретные решения по улучшению состояния пр</w:t>
      </w:r>
      <w:r w:rsidR="0030033F" w:rsidRPr="00D65AB2">
        <w:rPr>
          <w:rFonts w:ascii="Times New Roman" w:hAnsi="Times New Roman"/>
          <w:sz w:val="28"/>
          <w:szCs w:val="28"/>
        </w:rPr>
        <w:t>о</w:t>
      </w:r>
      <w:r w:rsidR="0030033F" w:rsidRPr="00D65AB2">
        <w:rPr>
          <w:rFonts w:ascii="Times New Roman" w:hAnsi="Times New Roman"/>
          <w:sz w:val="28"/>
          <w:szCs w:val="28"/>
        </w:rPr>
        <w:t>изводственного травматизма и принятых мер по устранению причин несч</w:t>
      </w:r>
      <w:r w:rsidR="0030033F" w:rsidRPr="00D65AB2">
        <w:rPr>
          <w:rFonts w:ascii="Times New Roman" w:hAnsi="Times New Roman"/>
          <w:sz w:val="28"/>
          <w:szCs w:val="28"/>
        </w:rPr>
        <w:t>а</w:t>
      </w:r>
      <w:r w:rsidR="0030033F" w:rsidRPr="00D65AB2">
        <w:rPr>
          <w:rFonts w:ascii="Times New Roman" w:hAnsi="Times New Roman"/>
          <w:sz w:val="28"/>
          <w:szCs w:val="28"/>
        </w:rPr>
        <w:t>стных случаев;</w:t>
      </w:r>
      <w:r w:rsidR="0030033F">
        <w:rPr>
          <w:rFonts w:ascii="Times New Roman" w:hAnsi="Times New Roman"/>
          <w:sz w:val="28"/>
          <w:szCs w:val="28"/>
        </w:rPr>
        <w:t xml:space="preserve"> </w:t>
      </w:r>
      <w:r w:rsidR="0030033F" w:rsidRPr="00D65AB2">
        <w:rPr>
          <w:rFonts w:ascii="Times New Roman" w:hAnsi="Times New Roman"/>
          <w:sz w:val="28"/>
          <w:szCs w:val="28"/>
        </w:rPr>
        <w:t>о мерах по повышению уровня заработной платы и своевр</w:t>
      </w:r>
      <w:r w:rsidR="0030033F" w:rsidRPr="00D65AB2">
        <w:rPr>
          <w:rFonts w:ascii="Times New Roman" w:hAnsi="Times New Roman"/>
          <w:sz w:val="28"/>
          <w:szCs w:val="28"/>
        </w:rPr>
        <w:t>е</w:t>
      </w:r>
      <w:r w:rsidR="0030033F" w:rsidRPr="00D65AB2">
        <w:rPr>
          <w:rFonts w:ascii="Times New Roman" w:hAnsi="Times New Roman"/>
          <w:sz w:val="28"/>
          <w:szCs w:val="28"/>
        </w:rPr>
        <w:t>менности ее выплаты в организациях города; о мерах по повышению уровня заработной платы и своевременности ее выплаты в организациях города; о причинах выплаты работникам организаций города заработной платы в ра</w:t>
      </w:r>
      <w:r w:rsidR="0030033F" w:rsidRPr="00D65AB2">
        <w:rPr>
          <w:rFonts w:ascii="Times New Roman" w:hAnsi="Times New Roman"/>
          <w:sz w:val="28"/>
          <w:szCs w:val="28"/>
        </w:rPr>
        <w:t>з</w:t>
      </w:r>
      <w:r w:rsidR="0030033F" w:rsidRPr="00D65AB2">
        <w:rPr>
          <w:rFonts w:ascii="Times New Roman" w:hAnsi="Times New Roman"/>
          <w:sz w:val="28"/>
          <w:szCs w:val="28"/>
        </w:rPr>
        <w:t>мере ниже величины прожиточного минимума трудоспособного населения и планируемых мерах по ее увеличению, с заслушиванием руководителей о</w:t>
      </w:r>
      <w:r w:rsidR="0030033F" w:rsidRPr="00D65AB2">
        <w:rPr>
          <w:rFonts w:ascii="Times New Roman" w:hAnsi="Times New Roman"/>
          <w:sz w:val="28"/>
          <w:szCs w:val="28"/>
        </w:rPr>
        <w:t>р</w:t>
      </w:r>
      <w:r w:rsidR="0030033F" w:rsidRPr="00D65AB2">
        <w:rPr>
          <w:rFonts w:ascii="Times New Roman" w:hAnsi="Times New Roman"/>
          <w:sz w:val="28"/>
          <w:szCs w:val="28"/>
        </w:rPr>
        <w:t>ганизаций города;</w:t>
      </w:r>
      <w:r w:rsidR="009118DA">
        <w:rPr>
          <w:rFonts w:ascii="Times New Roman" w:hAnsi="Times New Roman"/>
          <w:sz w:val="28"/>
          <w:szCs w:val="28"/>
        </w:rPr>
        <w:t xml:space="preserve"> </w:t>
      </w:r>
      <w:r w:rsidR="0030033F" w:rsidRPr="00D65AB2">
        <w:rPr>
          <w:rFonts w:ascii="Times New Roman" w:hAnsi="Times New Roman"/>
          <w:sz w:val="28"/>
          <w:szCs w:val="28"/>
        </w:rPr>
        <w:t>дан анализ производственного травматизма в организац</w:t>
      </w:r>
      <w:r w:rsidR="0030033F" w:rsidRPr="00D65AB2">
        <w:rPr>
          <w:rFonts w:ascii="Times New Roman" w:hAnsi="Times New Roman"/>
          <w:sz w:val="28"/>
          <w:szCs w:val="28"/>
        </w:rPr>
        <w:t>и</w:t>
      </w:r>
      <w:r w:rsidR="0030033F" w:rsidRPr="00D65AB2">
        <w:rPr>
          <w:rFonts w:ascii="Times New Roman" w:hAnsi="Times New Roman"/>
          <w:sz w:val="28"/>
          <w:szCs w:val="28"/>
        </w:rPr>
        <w:t>ях города Георгиевска  в 2014 – 2015 гг., о принятых мерах по повышению рождаемости и снижению смертности в городе Георгиевске в 2014-2015 гг.</w:t>
      </w:r>
      <w:r w:rsidR="000F2C6D">
        <w:rPr>
          <w:rFonts w:ascii="Times New Roman" w:hAnsi="Times New Roman"/>
          <w:sz w:val="28"/>
          <w:szCs w:val="28"/>
        </w:rPr>
        <w:t xml:space="preserve"> </w:t>
      </w:r>
      <w:r w:rsidR="0030033F" w:rsidRPr="007C7D5B">
        <w:rPr>
          <w:rFonts w:ascii="Times New Roman" w:hAnsi="Times New Roman" w:cs="Times New Roman"/>
          <w:sz w:val="28"/>
          <w:szCs w:val="28"/>
        </w:rPr>
        <w:t>и др., а также проведено 12 заседаний Совета специалистов, обратилось за ко</w:t>
      </w:r>
      <w:r w:rsidR="0030033F" w:rsidRPr="007C7D5B">
        <w:rPr>
          <w:rFonts w:ascii="Times New Roman" w:hAnsi="Times New Roman" w:cs="Times New Roman"/>
          <w:sz w:val="28"/>
          <w:szCs w:val="28"/>
        </w:rPr>
        <w:t>н</w:t>
      </w:r>
      <w:r w:rsidR="0030033F" w:rsidRPr="007C7D5B">
        <w:rPr>
          <w:rFonts w:ascii="Times New Roman" w:hAnsi="Times New Roman" w:cs="Times New Roman"/>
          <w:sz w:val="28"/>
          <w:szCs w:val="28"/>
        </w:rPr>
        <w:t>сультациями</w:t>
      </w:r>
      <w:r w:rsidR="0030033F">
        <w:rPr>
          <w:rFonts w:ascii="Times New Roman" w:hAnsi="Times New Roman" w:cs="Times New Roman"/>
          <w:sz w:val="28"/>
          <w:szCs w:val="28"/>
        </w:rPr>
        <w:t xml:space="preserve"> более 50</w:t>
      </w:r>
      <w:r w:rsidR="0030033F" w:rsidRPr="002572F1">
        <w:rPr>
          <w:rFonts w:ascii="Times New Roman" w:hAnsi="Times New Roman" w:cs="Times New Roman"/>
          <w:sz w:val="28"/>
          <w:szCs w:val="28"/>
        </w:rPr>
        <w:t xml:space="preserve"> представителей организаций города,  из них более </w:t>
      </w:r>
      <w:r w:rsidR="0030033F">
        <w:rPr>
          <w:rFonts w:ascii="Times New Roman" w:hAnsi="Times New Roman" w:cs="Times New Roman"/>
          <w:sz w:val="28"/>
          <w:szCs w:val="28"/>
        </w:rPr>
        <w:t>3</w:t>
      </w:r>
      <w:r w:rsidR="0030033F" w:rsidRPr="002572F1">
        <w:rPr>
          <w:rFonts w:ascii="Times New Roman" w:hAnsi="Times New Roman" w:cs="Times New Roman"/>
          <w:sz w:val="28"/>
          <w:szCs w:val="28"/>
        </w:rPr>
        <w:t>5 – представители организаций малого и среднего бизнеса</w:t>
      </w:r>
      <w:r w:rsidR="0030033F" w:rsidRPr="006E64E7">
        <w:rPr>
          <w:sz w:val="27"/>
          <w:szCs w:val="27"/>
        </w:rPr>
        <w:t>.</w:t>
      </w:r>
    </w:p>
    <w:p w:rsidR="00B442F0" w:rsidRPr="005107CF" w:rsidRDefault="00A934F5" w:rsidP="00D65A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442F0">
        <w:rPr>
          <w:rFonts w:ascii="Times New Roman" w:hAnsi="Times New Roman" w:cs="Times New Roman"/>
          <w:sz w:val="28"/>
          <w:szCs w:val="28"/>
        </w:rPr>
        <w:t>В целях совершенствования работы по профилактике производстве</w:t>
      </w:r>
      <w:r w:rsidRPr="00B442F0">
        <w:rPr>
          <w:rFonts w:ascii="Times New Roman" w:hAnsi="Times New Roman" w:cs="Times New Roman"/>
          <w:sz w:val="28"/>
          <w:szCs w:val="28"/>
        </w:rPr>
        <w:t>н</w:t>
      </w:r>
      <w:r w:rsidRPr="00B442F0">
        <w:rPr>
          <w:rFonts w:ascii="Times New Roman" w:hAnsi="Times New Roman" w:cs="Times New Roman"/>
          <w:sz w:val="28"/>
          <w:szCs w:val="28"/>
        </w:rPr>
        <w:t>ного травматизма и профзаболеваний и минимизации управляемых причин производственного травматизма Управлением выстроены деловые, партне</w:t>
      </w:r>
      <w:r w:rsidRPr="00B442F0">
        <w:rPr>
          <w:rFonts w:ascii="Times New Roman" w:hAnsi="Times New Roman" w:cs="Times New Roman"/>
          <w:sz w:val="28"/>
          <w:szCs w:val="28"/>
        </w:rPr>
        <w:t>р</w:t>
      </w:r>
      <w:r w:rsidRPr="00B442F0">
        <w:rPr>
          <w:rFonts w:ascii="Times New Roman" w:hAnsi="Times New Roman" w:cs="Times New Roman"/>
          <w:sz w:val="28"/>
          <w:szCs w:val="28"/>
        </w:rPr>
        <w:t>ские отношения с органами надзора и контроля, городскими обучающими центрами по охране труда, объединениями профсоюзов и работодателей г</w:t>
      </w:r>
      <w:r w:rsidRPr="00B442F0">
        <w:rPr>
          <w:rFonts w:ascii="Times New Roman" w:hAnsi="Times New Roman" w:cs="Times New Roman"/>
          <w:sz w:val="28"/>
          <w:szCs w:val="28"/>
        </w:rPr>
        <w:t>о</w:t>
      </w:r>
      <w:r w:rsidRPr="00B442F0">
        <w:rPr>
          <w:rFonts w:ascii="Times New Roman" w:hAnsi="Times New Roman" w:cs="Times New Roman"/>
          <w:sz w:val="28"/>
          <w:szCs w:val="28"/>
        </w:rPr>
        <w:lastRenderedPageBreak/>
        <w:t xml:space="preserve">рода в рамках обмена информацией, участия в городских </w:t>
      </w:r>
      <w:r w:rsidR="00D65AB2">
        <w:rPr>
          <w:rFonts w:ascii="Times New Roman" w:hAnsi="Times New Roman" w:cs="Times New Roman"/>
          <w:sz w:val="28"/>
          <w:szCs w:val="28"/>
        </w:rPr>
        <w:t>«</w:t>
      </w:r>
      <w:r w:rsidRPr="00B442F0">
        <w:rPr>
          <w:rFonts w:ascii="Times New Roman" w:hAnsi="Times New Roman" w:cs="Times New Roman"/>
          <w:sz w:val="28"/>
          <w:szCs w:val="28"/>
        </w:rPr>
        <w:t>Днях охраны тр</w:t>
      </w:r>
      <w:r w:rsidRPr="00B442F0">
        <w:rPr>
          <w:rFonts w:ascii="Times New Roman" w:hAnsi="Times New Roman" w:cs="Times New Roman"/>
          <w:sz w:val="28"/>
          <w:szCs w:val="28"/>
        </w:rPr>
        <w:t>у</w:t>
      </w:r>
      <w:r w:rsidRPr="00B442F0">
        <w:rPr>
          <w:rFonts w:ascii="Times New Roman" w:hAnsi="Times New Roman" w:cs="Times New Roman"/>
          <w:sz w:val="28"/>
          <w:szCs w:val="28"/>
        </w:rPr>
        <w:t>да</w:t>
      </w:r>
      <w:r w:rsidR="00D65AB2">
        <w:rPr>
          <w:rFonts w:ascii="Times New Roman" w:hAnsi="Times New Roman" w:cs="Times New Roman"/>
          <w:sz w:val="28"/>
          <w:szCs w:val="28"/>
        </w:rPr>
        <w:t>»</w:t>
      </w:r>
      <w:r w:rsidRPr="00B442F0">
        <w:rPr>
          <w:rFonts w:ascii="Times New Roman" w:hAnsi="Times New Roman" w:cs="Times New Roman"/>
          <w:sz w:val="28"/>
          <w:szCs w:val="28"/>
        </w:rPr>
        <w:t>, заседаниях межведомственных комиссий: по охране труда, по профила</w:t>
      </w:r>
      <w:r w:rsidRPr="00B442F0">
        <w:rPr>
          <w:rFonts w:ascii="Times New Roman" w:hAnsi="Times New Roman" w:cs="Times New Roman"/>
          <w:sz w:val="28"/>
          <w:szCs w:val="28"/>
        </w:rPr>
        <w:t>к</w:t>
      </w:r>
      <w:r w:rsidRPr="00B442F0">
        <w:rPr>
          <w:rFonts w:ascii="Times New Roman" w:hAnsi="Times New Roman" w:cs="Times New Roman"/>
          <w:sz w:val="28"/>
          <w:szCs w:val="28"/>
        </w:rPr>
        <w:t>тике нарушений трудовых прав работников, а также трехсторонней комиссии по регулированию социально-трудовых отношений (на правах членов выш</w:t>
      </w:r>
      <w:r w:rsidRPr="00B442F0">
        <w:rPr>
          <w:rFonts w:ascii="Times New Roman" w:hAnsi="Times New Roman" w:cs="Times New Roman"/>
          <w:sz w:val="28"/>
          <w:szCs w:val="28"/>
        </w:rPr>
        <w:t>е</w:t>
      </w:r>
      <w:r w:rsidRPr="00B442F0">
        <w:rPr>
          <w:rFonts w:ascii="Times New Roman" w:hAnsi="Times New Roman" w:cs="Times New Roman"/>
          <w:sz w:val="28"/>
          <w:szCs w:val="28"/>
        </w:rPr>
        <w:t xml:space="preserve">названных комиссий). Сложилась практика проведения совместных проверок с </w:t>
      </w:r>
      <w:r w:rsidR="00E138E1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B442F0">
        <w:rPr>
          <w:rFonts w:ascii="Times New Roman" w:hAnsi="Times New Roman" w:cs="Times New Roman"/>
          <w:sz w:val="28"/>
          <w:szCs w:val="28"/>
        </w:rPr>
        <w:t>Гос</w:t>
      </w:r>
      <w:r w:rsidR="00E138E1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B442F0">
        <w:rPr>
          <w:rFonts w:ascii="Times New Roman" w:hAnsi="Times New Roman" w:cs="Times New Roman"/>
          <w:sz w:val="28"/>
          <w:szCs w:val="28"/>
        </w:rPr>
        <w:t>инспекци</w:t>
      </w:r>
      <w:r w:rsidR="00E138E1">
        <w:rPr>
          <w:rFonts w:ascii="Times New Roman" w:hAnsi="Times New Roman" w:cs="Times New Roman"/>
          <w:sz w:val="28"/>
          <w:szCs w:val="28"/>
        </w:rPr>
        <w:t>и</w:t>
      </w:r>
      <w:r w:rsidRPr="00B442F0">
        <w:rPr>
          <w:rFonts w:ascii="Times New Roman" w:hAnsi="Times New Roman" w:cs="Times New Roman"/>
          <w:sz w:val="28"/>
          <w:szCs w:val="28"/>
        </w:rPr>
        <w:t xml:space="preserve"> труда в Ставропольском крае, представителями профсоюзных объединений и специалистов Управл</w:t>
      </w:r>
      <w:r w:rsidRPr="00B442F0">
        <w:rPr>
          <w:rFonts w:ascii="Times New Roman" w:hAnsi="Times New Roman" w:cs="Times New Roman"/>
          <w:sz w:val="28"/>
          <w:szCs w:val="28"/>
        </w:rPr>
        <w:t>е</w:t>
      </w:r>
      <w:r w:rsidRPr="00B442F0">
        <w:rPr>
          <w:rFonts w:ascii="Times New Roman" w:hAnsi="Times New Roman" w:cs="Times New Roman"/>
          <w:sz w:val="28"/>
          <w:szCs w:val="28"/>
        </w:rPr>
        <w:t>ния состояния работы по охране труда организаций, предприятий и учрежд</w:t>
      </w:r>
      <w:r w:rsidRPr="00B442F0">
        <w:rPr>
          <w:rFonts w:ascii="Times New Roman" w:hAnsi="Times New Roman" w:cs="Times New Roman"/>
          <w:sz w:val="28"/>
          <w:szCs w:val="28"/>
        </w:rPr>
        <w:t>е</w:t>
      </w:r>
      <w:r w:rsidRPr="00B442F0">
        <w:rPr>
          <w:rFonts w:ascii="Times New Roman" w:hAnsi="Times New Roman" w:cs="Times New Roman"/>
          <w:sz w:val="28"/>
          <w:szCs w:val="28"/>
        </w:rPr>
        <w:t>ний,</w:t>
      </w:r>
      <w:r w:rsidR="00D65AB2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</w:t>
      </w:r>
      <w:r w:rsidRPr="00B442F0">
        <w:rPr>
          <w:rFonts w:ascii="Times New Roman" w:hAnsi="Times New Roman" w:cs="Times New Roman"/>
          <w:sz w:val="28"/>
          <w:szCs w:val="28"/>
        </w:rPr>
        <w:t xml:space="preserve"> на территории города. </w:t>
      </w:r>
      <w:r w:rsidR="00D65AB2">
        <w:rPr>
          <w:rFonts w:ascii="Times New Roman" w:hAnsi="Times New Roman" w:cs="Times New Roman"/>
          <w:sz w:val="28"/>
          <w:szCs w:val="28"/>
        </w:rPr>
        <w:t>В 2015 год</w:t>
      </w:r>
      <w:r w:rsidR="0030033F">
        <w:rPr>
          <w:rFonts w:ascii="Times New Roman" w:hAnsi="Times New Roman" w:cs="Times New Roman"/>
          <w:sz w:val="28"/>
          <w:szCs w:val="28"/>
        </w:rPr>
        <w:t>у</w:t>
      </w:r>
      <w:r w:rsidR="00D65AB2">
        <w:rPr>
          <w:rFonts w:ascii="Times New Roman" w:hAnsi="Times New Roman" w:cs="Times New Roman"/>
          <w:sz w:val="28"/>
          <w:szCs w:val="28"/>
        </w:rPr>
        <w:t xml:space="preserve"> с</w:t>
      </w:r>
      <w:r w:rsidRPr="00B442F0">
        <w:rPr>
          <w:rFonts w:ascii="Times New Roman" w:hAnsi="Times New Roman" w:cs="Times New Roman"/>
          <w:sz w:val="28"/>
          <w:szCs w:val="28"/>
        </w:rPr>
        <w:t>п</w:t>
      </w:r>
      <w:r w:rsidRPr="00B442F0">
        <w:rPr>
          <w:rFonts w:ascii="Times New Roman" w:hAnsi="Times New Roman" w:cs="Times New Roman"/>
          <w:sz w:val="28"/>
          <w:szCs w:val="28"/>
        </w:rPr>
        <w:t>е</w:t>
      </w:r>
      <w:r w:rsidRPr="00B442F0">
        <w:rPr>
          <w:rFonts w:ascii="Times New Roman" w:hAnsi="Times New Roman" w:cs="Times New Roman"/>
          <w:sz w:val="28"/>
          <w:szCs w:val="28"/>
        </w:rPr>
        <w:t xml:space="preserve">циалисты Управления приняли участие </w:t>
      </w:r>
      <w:r w:rsidR="00B442F0" w:rsidRPr="00B442F0">
        <w:rPr>
          <w:rFonts w:ascii="Times New Roman" w:hAnsi="Times New Roman" w:cs="Times New Roman"/>
          <w:sz w:val="28"/>
          <w:szCs w:val="28"/>
        </w:rPr>
        <w:t xml:space="preserve">в </w:t>
      </w:r>
      <w:r w:rsidR="00C903AB">
        <w:rPr>
          <w:rFonts w:ascii="Times New Roman" w:hAnsi="Times New Roman" w:cs="Times New Roman"/>
          <w:sz w:val="28"/>
          <w:szCs w:val="28"/>
        </w:rPr>
        <w:t>контроле</w:t>
      </w:r>
      <w:r w:rsidR="00D65AB2">
        <w:rPr>
          <w:rFonts w:ascii="Times New Roman" w:hAnsi="Times New Roman" w:cs="Times New Roman"/>
          <w:sz w:val="28"/>
          <w:szCs w:val="28"/>
        </w:rPr>
        <w:t xml:space="preserve"> организации работы по охране труда </w:t>
      </w:r>
      <w:r w:rsidR="0030033F">
        <w:rPr>
          <w:rFonts w:ascii="Times New Roman" w:hAnsi="Times New Roman" w:cs="Times New Roman"/>
          <w:sz w:val="28"/>
          <w:szCs w:val="28"/>
        </w:rPr>
        <w:t xml:space="preserve">в </w:t>
      </w:r>
      <w:r w:rsidR="0030033F" w:rsidRPr="003737F8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30033F">
        <w:rPr>
          <w:rFonts w:ascii="Times New Roman" w:hAnsi="Times New Roman" w:cs="Times New Roman"/>
          <w:sz w:val="28"/>
          <w:szCs w:val="28"/>
        </w:rPr>
        <w:t xml:space="preserve">организациях города: </w:t>
      </w:r>
      <w:r w:rsidR="0030033F" w:rsidRPr="0030033F">
        <w:rPr>
          <w:rFonts w:ascii="Times New Roman" w:hAnsi="Times New Roman" w:cs="Times New Roman"/>
          <w:sz w:val="28"/>
          <w:szCs w:val="28"/>
        </w:rPr>
        <w:t>в расследованиях двух тяжелых н</w:t>
      </w:r>
      <w:r w:rsidR="0030033F" w:rsidRPr="0030033F">
        <w:rPr>
          <w:rFonts w:ascii="Times New Roman" w:hAnsi="Times New Roman" w:cs="Times New Roman"/>
          <w:sz w:val="28"/>
          <w:szCs w:val="28"/>
        </w:rPr>
        <w:t>е</w:t>
      </w:r>
      <w:r w:rsidR="0030033F" w:rsidRPr="0030033F">
        <w:rPr>
          <w:rFonts w:ascii="Times New Roman" w:hAnsi="Times New Roman" w:cs="Times New Roman"/>
          <w:sz w:val="28"/>
          <w:szCs w:val="28"/>
        </w:rPr>
        <w:t>счастных случаев и одном смертельном несчастном случае на производстве совместно с главным государственным инспектором труда (по охране труда) в Ставропольском крае, четырех совместно с государственным инспектором (по правовым вопросам) в Ставропольском крае изучениях законодательства о труде в части оплаты труда, четырех - с представителями Федерации про</w:t>
      </w:r>
      <w:r w:rsidR="0030033F" w:rsidRPr="0030033F">
        <w:rPr>
          <w:rFonts w:ascii="Times New Roman" w:hAnsi="Times New Roman" w:cs="Times New Roman"/>
          <w:sz w:val="28"/>
          <w:szCs w:val="28"/>
        </w:rPr>
        <w:t>ф</w:t>
      </w:r>
      <w:r w:rsidR="0030033F" w:rsidRPr="0030033F">
        <w:rPr>
          <w:rFonts w:ascii="Times New Roman" w:hAnsi="Times New Roman" w:cs="Times New Roman"/>
          <w:sz w:val="28"/>
          <w:szCs w:val="28"/>
        </w:rPr>
        <w:t>союзов Ставропольского края в рамках действующих коллективных догов</w:t>
      </w:r>
      <w:r w:rsidR="0030033F" w:rsidRPr="0030033F">
        <w:rPr>
          <w:rFonts w:ascii="Times New Roman" w:hAnsi="Times New Roman" w:cs="Times New Roman"/>
          <w:sz w:val="28"/>
          <w:szCs w:val="28"/>
        </w:rPr>
        <w:t>о</w:t>
      </w:r>
      <w:r w:rsidR="0030033F" w:rsidRPr="0030033F">
        <w:rPr>
          <w:rFonts w:ascii="Times New Roman" w:hAnsi="Times New Roman" w:cs="Times New Roman"/>
          <w:sz w:val="28"/>
          <w:szCs w:val="28"/>
        </w:rPr>
        <w:t>ров, а также шести - совместно с представителями прокуратуры в рейдовых мероприятиях в рамках проведения мониторинга снижения неформальной занятости (в 2014 году –</w:t>
      </w:r>
      <w:r w:rsidR="00EF4190">
        <w:rPr>
          <w:rFonts w:ascii="Times New Roman" w:hAnsi="Times New Roman" w:cs="Times New Roman"/>
          <w:sz w:val="28"/>
          <w:szCs w:val="28"/>
        </w:rPr>
        <w:t xml:space="preserve"> </w:t>
      </w:r>
      <w:r w:rsidR="0030033F" w:rsidRPr="0030033F">
        <w:rPr>
          <w:rFonts w:ascii="Times New Roman" w:hAnsi="Times New Roman" w:cs="Times New Roman"/>
          <w:sz w:val="28"/>
          <w:szCs w:val="28"/>
        </w:rPr>
        <w:t>13)</w:t>
      </w:r>
      <w:r w:rsidR="00D65AB2">
        <w:rPr>
          <w:rFonts w:ascii="Times New Roman" w:hAnsi="Times New Roman" w:cs="Times New Roman"/>
          <w:sz w:val="28"/>
          <w:szCs w:val="28"/>
        </w:rPr>
        <w:t>.</w:t>
      </w:r>
      <w:r w:rsidR="0030033F">
        <w:rPr>
          <w:rFonts w:ascii="Times New Roman" w:hAnsi="Times New Roman" w:cs="Times New Roman"/>
          <w:sz w:val="28"/>
          <w:szCs w:val="28"/>
        </w:rPr>
        <w:t xml:space="preserve"> </w:t>
      </w:r>
      <w:r w:rsidR="00B442F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903AB">
        <w:rPr>
          <w:rFonts w:ascii="Times New Roman" w:hAnsi="Times New Roman" w:cs="Times New Roman"/>
          <w:sz w:val="28"/>
          <w:szCs w:val="28"/>
        </w:rPr>
        <w:t>контроля</w:t>
      </w:r>
      <w:r w:rsidR="00B442F0">
        <w:rPr>
          <w:rFonts w:ascii="Times New Roman" w:hAnsi="Times New Roman" w:cs="Times New Roman"/>
          <w:sz w:val="28"/>
          <w:szCs w:val="28"/>
        </w:rPr>
        <w:t xml:space="preserve"> </w:t>
      </w:r>
      <w:r w:rsidR="00B442F0" w:rsidRPr="005107CF">
        <w:rPr>
          <w:rFonts w:ascii="Times New Roman" w:hAnsi="Times New Roman" w:cs="Times New Roman"/>
          <w:sz w:val="28"/>
          <w:szCs w:val="28"/>
        </w:rPr>
        <w:t>рекомендаци</w:t>
      </w:r>
      <w:r w:rsidR="00B442F0">
        <w:rPr>
          <w:rFonts w:ascii="Times New Roman" w:hAnsi="Times New Roman" w:cs="Times New Roman"/>
          <w:sz w:val="28"/>
          <w:szCs w:val="28"/>
        </w:rPr>
        <w:t>и</w:t>
      </w:r>
      <w:r w:rsidR="0030033F">
        <w:rPr>
          <w:rFonts w:ascii="Times New Roman" w:hAnsi="Times New Roman" w:cs="Times New Roman"/>
          <w:sz w:val="28"/>
          <w:szCs w:val="28"/>
        </w:rPr>
        <w:t xml:space="preserve"> </w:t>
      </w:r>
      <w:r w:rsidR="00B442F0">
        <w:rPr>
          <w:rFonts w:ascii="Times New Roman" w:hAnsi="Times New Roman" w:cs="Times New Roman"/>
          <w:sz w:val="28"/>
          <w:szCs w:val="28"/>
        </w:rPr>
        <w:t>специ</w:t>
      </w:r>
      <w:r w:rsidR="00B442F0">
        <w:rPr>
          <w:rFonts w:ascii="Times New Roman" w:hAnsi="Times New Roman" w:cs="Times New Roman"/>
          <w:sz w:val="28"/>
          <w:szCs w:val="28"/>
        </w:rPr>
        <w:t>а</w:t>
      </w:r>
      <w:r w:rsidR="00B442F0">
        <w:rPr>
          <w:rFonts w:ascii="Times New Roman" w:hAnsi="Times New Roman" w:cs="Times New Roman"/>
          <w:sz w:val="28"/>
          <w:szCs w:val="28"/>
        </w:rPr>
        <w:t xml:space="preserve">листов Управления </w:t>
      </w:r>
      <w:r w:rsidR="00B442F0" w:rsidRPr="005107CF">
        <w:rPr>
          <w:rFonts w:ascii="Times New Roman" w:hAnsi="Times New Roman" w:cs="Times New Roman"/>
          <w:sz w:val="28"/>
          <w:szCs w:val="28"/>
        </w:rPr>
        <w:t xml:space="preserve">выполнены в установленные сроки в полном объеме. </w:t>
      </w:r>
    </w:p>
    <w:p w:rsidR="00F60EDE" w:rsidRPr="00E138E1" w:rsidRDefault="00B442F0" w:rsidP="0010054B">
      <w:pPr>
        <w:tabs>
          <w:tab w:val="left" w:pos="709"/>
          <w:tab w:val="left" w:pos="14317"/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8C">
        <w:rPr>
          <w:rFonts w:ascii="Times New Roman" w:hAnsi="Times New Roman" w:cs="Times New Roman"/>
          <w:sz w:val="28"/>
          <w:szCs w:val="28"/>
        </w:rPr>
        <w:t>В целях пропаганды безопасности труда Управлением активизирована работа по информационному обеспечению и освещению в местных средствах массовой информации вопросов улучшения условий и охраны труда, пров</w:t>
      </w:r>
      <w:r w:rsidRPr="00E85B8C">
        <w:rPr>
          <w:rFonts w:ascii="Times New Roman" w:hAnsi="Times New Roman" w:cs="Times New Roman"/>
          <w:sz w:val="28"/>
          <w:szCs w:val="28"/>
        </w:rPr>
        <w:t>е</w:t>
      </w:r>
      <w:r w:rsidRPr="00E85B8C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F60EDE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 w:rsidRPr="00E85B8C">
        <w:rPr>
          <w:rFonts w:ascii="Times New Roman" w:hAnsi="Times New Roman" w:cs="Times New Roman"/>
          <w:sz w:val="28"/>
          <w:szCs w:val="28"/>
        </w:rPr>
        <w:t>, социального партнерства, колле</w:t>
      </w:r>
      <w:r w:rsidRPr="00E85B8C">
        <w:rPr>
          <w:rFonts w:ascii="Times New Roman" w:hAnsi="Times New Roman" w:cs="Times New Roman"/>
          <w:sz w:val="28"/>
          <w:szCs w:val="28"/>
        </w:rPr>
        <w:t>к</w:t>
      </w:r>
      <w:r w:rsidRPr="00E85B8C">
        <w:rPr>
          <w:rFonts w:ascii="Times New Roman" w:hAnsi="Times New Roman" w:cs="Times New Roman"/>
          <w:sz w:val="28"/>
          <w:szCs w:val="28"/>
        </w:rPr>
        <w:t xml:space="preserve">тивно-договорного регулирования трудовых отношений и др. </w:t>
      </w:r>
      <w:r w:rsidR="00F60EDE" w:rsidRPr="00F60EDE">
        <w:rPr>
          <w:rFonts w:ascii="Times New Roman" w:hAnsi="Times New Roman" w:cs="Times New Roman"/>
          <w:sz w:val="28"/>
          <w:szCs w:val="28"/>
        </w:rPr>
        <w:t>В 2015 году в га</w:t>
      </w:r>
      <w:r w:rsidR="00F60EDE" w:rsidRPr="00F60EDE">
        <w:rPr>
          <w:rFonts w:ascii="Times New Roman" w:hAnsi="Times New Roman" w:cs="Times New Roman"/>
          <w:sz w:val="28"/>
          <w:szCs w:val="28"/>
        </w:rPr>
        <w:softHyphen/>
        <w:t xml:space="preserve">зете «Георгиевская округа» опубликовано </w:t>
      </w:r>
      <w:r w:rsidR="00F60EDE" w:rsidRPr="00F60EDE">
        <w:rPr>
          <w:rFonts w:ascii="Times New Roman" w:hAnsi="Times New Roman" w:cs="Times New Roman"/>
          <w:b/>
          <w:sz w:val="28"/>
          <w:szCs w:val="28"/>
        </w:rPr>
        <w:t>1</w:t>
      </w:r>
      <w:r w:rsidR="0030033F">
        <w:rPr>
          <w:rFonts w:ascii="Times New Roman" w:hAnsi="Times New Roman" w:cs="Times New Roman"/>
          <w:b/>
          <w:sz w:val="28"/>
          <w:szCs w:val="28"/>
        </w:rPr>
        <w:t>5</w:t>
      </w:r>
      <w:r w:rsidR="00F60EDE" w:rsidRPr="00F60EDE">
        <w:rPr>
          <w:rFonts w:ascii="Times New Roman" w:hAnsi="Times New Roman" w:cs="Times New Roman"/>
          <w:sz w:val="28"/>
          <w:szCs w:val="28"/>
        </w:rPr>
        <w:t xml:space="preserve"> статей </w:t>
      </w:r>
      <w:r w:rsidR="0030033F" w:rsidRPr="009118DA">
        <w:rPr>
          <w:rFonts w:ascii="Times New Roman" w:hAnsi="Times New Roman" w:cs="Times New Roman"/>
          <w:sz w:val="28"/>
          <w:szCs w:val="28"/>
        </w:rPr>
        <w:t>(в 2014 -</w:t>
      </w:r>
      <w:r w:rsidR="009118DA">
        <w:rPr>
          <w:rFonts w:ascii="Times New Roman" w:hAnsi="Times New Roman" w:cs="Times New Roman"/>
          <w:sz w:val="28"/>
          <w:szCs w:val="28"/>
        </w:rPr>
        <w:t xml:space="preserve"> </w:t>
      </w:r>
      <w:r w:rsidR="0030033F" w:rsidRPr="009118DA">
        <w:rPr>
          <w:rFonts w:ascii="Times New Roman" w:hAnsi="Times New Roman" w:cs="Times New Roman"/>
          <w:sz w:val="28"/>
          <w:szCs w:val="28"/>
        </w:rPr>
        <w:t>15), размещ</w:t>
      </w:r>
      <w:r w:rsidR="0030033F" w:rsidRPr="009118DA">
        <w:rPr>
          <w:rFonts w:ascii="Times New Roman" w:hAnsi="Times New Roman" w:cs="Times New Roman"/>
          <w:sz w:val="28"/>
          <w:szCs w:val="28"/>
        </w:rPr>
        <w:t>е</w:t>
      </w:r>
      <w:r w:rsidR="0030033F" w:rsidRPr="009118DA">
        <w:rPr>
          <w:rFonts w:ascii="Times New Roman" w:hAnsi="Times New Roman" w:cs="Times New Roman"/>
          <w:sz w:val="28"/>
          <w:szCs w:val="28"/>
        </w:rPr>
        <w:t>но на сайте Управления и администрации города –</w:t>
      </w:r>
      <w:r w:rsidR="009118DA">
        <w:rPr>
          <w:rFonts w:ascii="Times New Roman" w:hAnsi="Times New Roman" w:cs="Times New Roman"/>
          <w:sz w:val="28"/>
          <w:szCs w:val="28"/>
        </w:rPr>
        <w:t xml:space="preserve"> </w:t>
      </w:r>
      <w:r w:rsidR="0030033F" w:rsidRPr="009118DA">
        <w:rPr>
          <w:rFonts w:ascii="Times New Roman" w:hAnsi="Times New Roman" w:cs="Times New Roman"/>
          <w:b/>
          <w:sz w:val="28"/>
          <w:szCs w:val="28"/>
        </w:rPr>
        <w:t xml:space="preserve">62 </w:t>
      </w:r>
      <w:r w:rsidR="0030033F" w:rsidRPr="009118DA">
        <w:rPr>
          <w:rFonts w:ascii="Times New Roman" w:hAnsi="Times New Roman" w:cs="Times New Roman"/>
          <w:sz w:val="28"/>
          <w:szCs w:val="28"/>
        </w:rPr>
        <w:t>информации, в 2014 году</w:t>
      </w:r>
      <w:r w:rsidR="009118DA">
        <w:rPr>
          <w:rFonts w:ascii="Times New Roman" w:hAnsi="Times New Roman" w:cs="Times New Roman"/>
          <w:sz w:val="28"/>
          <w:szCs w:val="28"/>
        </w:rPr>
        <w:t xml:space="preserve"> </w:t>
      </w:r>
      <w:r w:rsidR="0030033F" w:rsidRPr="009118DA">
        <w:rPr>
          <w:rFonts w:ascii="Times New Roman" w:hAnsi="Times New Roman" w:cs="Times New Roman"/>
          <w:sz w:val="28"/>
          <w:szCs w:val="28"/>
        </w:rPr>
        <w:t>- 36</w:t>
      </w:r>
      <w:r w:rsidR="00F60EDE" w:rsidRPr="00F60EDE">
        <w:rPr>
          <w:rFonts w:ascii="Times New Roman" w:hAnsi="Times New Roman" w:cs="Times New Roman"/>
          <w:sz w:val="28"/>
          <w:szCs w:val="28"/>
        </w:rPr>
        <w:t>.</w:t>
      </w:r>
      <w:r w:rsidR="0030033F">
        <w:rPr>
          <w:rFonts w:ascii="Times New Roman" w:hAnsi="Times New Roman" w:cs="Times New Roman"/>
          <w:sz w:val="28"/>
          <w:szCs w:val="28"/>
        </w:rPr>
        <w:t xml:space="preserve"> </w:t>
      </w:r>
      <w:r w:rsidR="00E138E1">
        <w:rPr>
          <w:rFonts w:ascii="Times New Roman" w:hAnsi="Times New Roman" w:cs="Times New Roman"/>
          <w:sz w:val="28"/>
          <w:szCs w:val="28"/>
        </w:rPr>
        <w:t>Р</w:t>
      </w:r>
      <w:r w:rsidR="00E138E1" w:rsidRPr="00E138E1">
        <w:rPr>
          <w:rFonts w:ascii="Times New Roman" w:hAnsi="Times New Roman" w:cs="Times New Roman"/>
          <w:sz w:val="28"/>
          <w:szCs w:val="28"/>
        </w:rPr>
        <w:t>епортаж о проведении городского «Дня охраны труда», посв</w:t>
      </w:r>
      <w:r w:rsidR="00E138E1" w:rsidRPr="00E138E1">
        <w:rPr>
          <w:rFonts w:ascii="Times New Roman" w:hAnsi="Times New Roman" w:cs="Times New Roman"/>
          <w:sz w:val="28"/>
          <w:szCs w:val="28"/>
        </w:rPr>
        <w:t>я</w:t>
      </w:r>
      <w:r w:rsidR="00E138E1" w:rsidRPr="00E138E1">
        <w:rPr>
          <w:rFonts w:ascii="Times New Roman" w:hAnsi="Times New Roman" w:cs="Times New Roman"/>
          <w:sz w:val="28"/>
          <w:szCs w:val="28"/>
        </w:rPr>
        <w:t xml:space="preserve">щенном Всемирному Дню охраны труда «Взрослый труд устами ребенка» транслировался в программе «Вести. Ставропольский край» </w:t>
      </w:r>
      <w:r w:rsidR="00E138E1" w:rsidRPr="00E138E1">
        <w:rPr>
          <w:rFonts w:ascii="Times New Roman" w:hAnsi="Times New Roman" w:cs="Times New Roman"/>
          <w:bCs/>
          <w:sz w:val="28"/>
          <w:szCs w:val="28"/>
        </w:rPr>
        <w:t>Ставропольской государственной радиовещательной компани</w:t>
      </w:r>
      <w:r w:rsidR="00E138E1">
        <w:rPr>
          <w:rFonts w:ascii="Times New Roman" w:hAnsi="Times New Roman" w:cs="Times New Roman"/>
          <w:bCs/>
          <w:sz w:val="28"/>
          <w:szCs w:val="28"/>
        </w:rPr>
        <w:t>ей</w:t>
      </w:r>
      <w:r w:rsidR="009118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138E1" w:rsidRPr="00E138E1">
        <w:rPr>
          <w:rFonts w:ascii="Times New Roman" w:hAnsi="Times New Roman" w:cs="Times New Roman"/>
          <w:sz w:val="28"/>
          <w:szCs w:val="28"/>
        </w:rPr>
        <w:t>(эфир от 28.04.2015 г.).</w:t>
      </w:r>
    </w:p>
    <w:p w:rsidR="00EA6573" w:rsidRDefault="00466D75" w:rsidP="00F60EDE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="00EA6573" w:rsidRPr="00EA6573">
        <w:rPr>
          <w:rFonts w:ascii="Times New Roman" w:hAnsi="Times New Roman" w:cs="Times New Roman"/>
          <w:b/>
          <w:sz w:val="28"/>
          <w:szCs w:val="28"/>
        </w:rPr>
        <w:t>редставление отчетности по утвержденным министерством тр</w:t>
      </w:r>
      <w:r w:rsidR="00EA6573" w:rsidRPr="00EA6573">
        <w:rPr>
          <w:rFonts w:ascii="Times New Roman" w:hAnsi="Times New Roman" w:cs="Times New Roman"/>
          <w:b/>
          <w:sz w:val="28"/>
          <w:szCs w:val="28"/>
        </w:rPr>
        <w:t>у</w:t>
      </w:r>
      <w:r w:rsidR="00EA6573" w:rsidRPr="00EA6573">
        <w:rPr>
          <w:rFonts w:ascii="Times New Roman" w:hAnsi="Times New Roman" w:cs="Times New Roman"/>
          <w:b/>
          <w:sz w:val="28"/>
          <w:szCs w:val="28"/>
        </w:rPr>
        <w:t>да и социальной защиты населения Ставропольского края формам</w:t>
      </w:r>
    </w:p>
    <w:p w:rsidR="00F60EDE" w:rsidRDefault="00050A92" w:rsidP="00F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>ежеквартально предоставляются информации в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стерство труда и социальной защиты населения Ставропольского края: </w:t>
      </w:r>
    </w:p>
    <w:p w:rsidR="009118DA" w:rsidRDefault="00F60EDE" w:rsidP="00F60ED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A92" w:rsidRPr="00263E7F">
        <w:rPr>
          <w:rFonts w:ascii="Times New Roman" w:hAnsi="Times New Roman" w:cs="Times New Roman"/>
          <w:sz w:val="28"/>
          <w:szCs w:val="28"/>
        </w:rPr>
        <w:t>о прохождении обучения по охране труда и проверки знаний требов</w:t>
      </w:r>
      <w:r w:rsidR="00050A92" w:rsidRPr="00263E7F">
        <w:rPr>
          <w:rFonts w:ascii="Times New Roman" w:hAnsi="Times New Roman" w:cs="Times New Roman"/>
          <w:sz w:val="28"/>
          <w:szCs w:val="28"/>
        </w:rPr>
        <w:t>а</w:t>
      </w:r>
      <w:r w:rsidR="00050A92" w:rsidRPr="00263E7F">
        <w:rPr>
          <w:rFonts w:ascii="Times New Roman" w:hAnsi="Times New Roman" w:cs="Times New Roman"/>
          <w:sz w:val="28"/>
          <w:szCs w:val="28"/>
        </w:rPr>
        <w:t xml:space="preserve">ний охраны труда </w:t>
      </w:r>
      <w:r w:rsidR="00050A92">
        <w:rPr>
          <w:rFonts w:ascii="Times New Roman" w:hAnsi="Times New Roman" w:cs="Times New Roman"/>
          <w:sz w:val="28"/>
          <w:szCs w:val="28"/>
        </w:rPr>
        <w:t xml:space="preserve">руководителей и специалистов </w:t>
      </w:r>
      <w:r w:rsidR="00050A92" w:rsidRPr="00263E7F">
        <w:rPr>
          <w:rFonts w:ascii="Times New Roman" w:hAnsi="Times New Roman" w:cs="Times New Roman"/>
          <w:sz w:val="28"/>
          <w:szCs w:val="28"/>
        </w:rPr>
        <w:t>организаци</w:t>
      </w:r>
      <w:r w:rsidR="00050A92">
        <w:rPr>
          <w:rFonts w:ascii="Times New Roman" w:hAnsi="Times New Roman" w:cs="Times New Roman"/>
          <w:sz w:val="28"/>
          <w:szCs w:val="28"/>
        </w:rPr>
        <w:t>й</w:t>
      </w:r>
      <w:r w:rsidR="00050A92" w:rsidRPr="00263E7F">
        <w:rPr>
          <w:rFonts w:ascii="Times New Roman" w:hAnsi="Times New Roman" w:cs="Times New Roman"/>
          <w:sz w:val="28"/>
          <w:szCs w:val="28"/>
        </w:rPr>
        <w:t>, осущест</w:t>
      </w:r>
      <w:r w:rsidR="00050A92" w:rsidRPr="00263E7F">
        <w:rPr>
          <w:rFonts w:ascii="Times New Roman" w:hAnsi="Times New Roman" w:cs="Times New Roman"/>
          <w:sz w:val="28"/>
          <w:szCs w:val="28"/>
        </w:rPr>
        <w:t>в</w:t>
      </w:r>
      <w:r w:rsidR="00050A92" w:rsidRPr="00263E7F">
        <w:rPr>
          <w:rFonts w:ascii="Times New Roman" w:hAnsi="Times New Roman" w:cs="Times New Roman"/>
          <w:sz w:val="28"/>
          <w:szCs w:val="28"/>
        </w:rPr>
        <w:t xml:space="preserve">ляющих деятельность на территории </w:t>
      </w:r>
      <w:r w:rsidR="00050A92">
        <w:rPr>
          <w:rFonts w:ascii="Times New Roman" w:hAnsi="Times New Roman" w:cs="Times New Roman"/>
          <w:sz w:val="28"/>
          <w:szCs w:val="28"/>
        </w:rPr>
        <w:t xml:space="preserve">города Георгиевска – в </w:t>
      </w:r>
      <w:r w:rsidR="009118DA">
        <w:rPr>
          <w:rFonts w:ascii="Times New Roman" w:hAnsi="Times New Roman" w:cs="Times New Roman"/>
          <w:sz w:val="28"/>
          <w:szCs w:val="28"/>
        </w:rPr>
        <w:t xml:space="preserve">2015 году </w:t>
      </w:r>
      <w:r w:rsidR="009118DA" w:rsidRPr="00B37259">
        <w:rPr>
          <w:rFonts w:ascii="Times New Roman" w:hAnsi="Times New Roman"/>
          <w:spacing w:val="-2"/>
          <w:sz w:val="28"/>
          <w:szCs w:val="28"/>
        </w:rPr>
        <w:t>об</w:t>
      </w:r>
      <w:r w:rsidR="009118DA" w:rsidRPr="00B37259">
        <w:rPr>
          <w:rFonts w:ascii="Times New Roman" w:hAnsi="Times New Roman"/>
          <w:spacing w:val="-2"/>
          <w:sz w:val="28"/>
          <w:szCs w:val="28"/>
        </w:rPr>
        <w:t>у</w:t>
      </w:r>
      <w:r w:rsidR="009118DA" w:rsidRPr="00B37259">
        <w:rPr>
          <w:rFonts w:ascii="Times New Roman" w:hAnsi="Times New Roman"/>
          <w:spacing w:val="-2"/>
          <w:sz w:val="28"/>
          <w:szCs w:val="28"/>
        </w:rPr>
        <w:t xml:space="preserve">чено </w:t>
      </w:r>
      <w:r w:rsidR="009118DA" w:rsidRPr="00964849">
        <w:rPr>
          <w:rFonts w:ascii="Times New Roman" w:hAnsi="Times New Roman"/>
          <w:b/>
          <w:spacing w:val="-2"/>
          <w:sz w:val="28"/>
          <w:szCs w:val="28"/>
        </w:rPr>
        <w:t>273 работника из 136 организаций города</w:t>
      </w:r>
      <w:r w:rsidR="009118DA" w:rsidRPr="00E75B50">
        <w:rPr>
          <w:rFonts w:ascii="Times New Roman" w:hAnsi="Times New Roman"/>
          <w:b/>
          <w:spacing w:val="-2"/>
          <w:sz w:val="28"/>
          <w:szCs w:val="28"/>
        </w:rPr>
        <w:t>,</w:t>
      </w:r>
      <w:r w:rsidR="009118DA" w:rsidRPr="00E75B50">
        <w:rPr>
          <w:rFonts w:ascii="Times New Roman" w:hAnsi="Times New Roman"/>
          <w:b/>
          <w:color w:val="FF0000"/>
          <w:spacing w:val="-2"/>
          <w:sz w:val="28"/>
          <w:szCs w:val="28"/>
        </w:rPr>
        <w:t xml:space="preserve"> </w:t>
      </w:r>
      <w:r w:rsidR="009118DA" w:rsidRPr="00A37B56">
        <w:rPr>
          <w:rFonts w:ascii="Times New Roman" w:hAnsi="Times New Roman"/>
          <w:spacing w:val="-2"/>
          <w:sz w:val="28"/>
          <w:szCs w:val="28"/>
        </w:rPr>
        <w:t xml:space="preserve">в т.ч. </w:t>
      </w:r>
      <w:r w:rsidR="009118DA">
        <w:rPr>
          <w:rFonts w:ascii="Times New Roman" w:hAnsi="Times New Roman"/>
          <w:spacing w:val="-2"/>
          <w:sz w:val="28"/>
          <w:szCs w:val="28"/>
        </w:rPr>
        <w:t>84</w:t>
      </w:r>
      <w:r w:rsidR="009118DA" w:rsidRPr="00A37B56">
        <w:rPr>
          <w:rFonts w:ascii="Times New Roman" w:hAnsi="Times New Roman"/>
          <w:spacing w:val="-2"/>
          <w:sz w:val="28"/>
          <w:szCs w:val="28"/>
        </w:rPr>
        <w:t xml:space="preserve"> – руководителя, из них 2</w:t>
      </w:r>
      <w:r w:rsidR="009118DA">
        <w:rPr>
          <w:rFonts w:ascii="Times New Roman" w:hAnsi="Times New Roman"/>
          <w:spacing w:val="-2"/>
          <w:sz w:val="28"/>
          <w:szCs w:val="28"/>
        </w:rPr>
        <w:t>1</w:t>
      </w:r>
      <w:r w:rsidR="009118DA" w:rsidRPr="00A37B56">
        <w:rPr>
          <w:rFonts w:ascii="Times New Roman" w:hAnsi="Times New Roman"/>
          <w:spacing w:val="-2"/>
          <w:sz w:val="28"/>
          <w:szCs w:val="28"/>
        </w:rPr>
        <w:t xml:space="preserve"> - организаций малого </w:t>
      </w:r>
      <w:r w:rsidR="009118DA">
        <w:rPr>
          <w:rFonts w:ascii="Times New Roman" w:hAnsi="Times New Roman"/>
          <w:spacing w:val="-2"/>
          <w:sz w:val="28"/>
          <w:szCs w:val="28"/>
        </w:rPr>
        <w:t>и среднего предпринимательства, 165 – специ</w:t>
      </w:r>
      <w:r w:rsidR="009118DA">
        <w:rPr>
          <w:rFonts w:ascii="Times New Roman" w:hAnsi="Times New Roman"/>
          <w:spacing w:val="-2"/>
          <w:sz w:val="28"/>
          <w:szCs w:val="28"/>
        </w:rPr>
        <w:t>а</w:t>
      </w:r>
      <w:r w:rsidR="009118DA">
        <w:rPr>
          <w:rFonts w:ascii="Times New Roman" w:hAnsi="Times New Roman"/>
          <w:spacing w:val="-2"/>
          <w:sz w:val="28"/>
          <w:szCs w:val="28"/>
        </w:rPr>
        <w:t>листов, 17 – специалистов по охране труда и 7 – членов комиссий по охране труда</w:t>
      </w:r>
      <w:r w:rsidR="009118DA" w:rsidRPr="00A37B5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118DA">
        <w:rPr>
          <w:rFonts w:ascii="Times New Roman" w:hAnsi="Times New Roman"/>
          <w:spacing w:val="-2"/>
          <w:sz w:val="28"/>
          <w:szCs w:val="28"/>
        </w:rPr>
        <w:t>(</w:t>
      </w:r>
      <w:r w:rsidR="009118DA" w:rsidRPr="00E75B50">
        <w:rPr>
          <w:rFonts w:ascii="Times New Roman" w:hAnsi="Times New Roman"/>
          <w:b/>
          <w:spacing w:val="-2"/>
          <w:sz w:val="28"/>
          <w:szCs w:val="28"/>
        </w:rPr>
        <w:t>в 201</w:t>
      </w:r>
      <w:r w:rsidR="009118DA">
        <w:rPr>
          <w:rFonts w:ascii="Times New Roman" w:hAnsi="Times New Roman"/>
          <w:b/>
          <w:spacing w:val="-2"/>
          <w:sz w:val="28"/>
          <w:szCs w:val="28"/>
        </w:rPr>
        <w:t>4</w:t>
      </w:r>
      <w:r w:rsidR="009118DA" w:rsidRPr="00E75B50">
        <w:rPr>
          <w:rFonts w:ascii="Times New Roman" w:hAnsi="Times New Roman"/>
          <w:b/>
          <w:spacing w:val="-2"/>
          <w:sz w:val="28"/>
          <w:szCs w:val="28"/>
        </w:rPr>
        <w:t xml:space="preserve"> году</w:t>
      </w:r>
      <w:r w:rsidR="009118DA" w:rsidRPr="00E75B50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9118DA" w:rsidRPr="00964849">
        <w:rPr>
          <w:rFonts w:ascii="Times New Roman" w:hAnsi="Times New Roman"/>
          <w:spacing w:val="-2"/>
          <w:sz w:val="28"/>
          <w:szCs w:val="28"/>
        </w:rPr>
        <w:t>-</w:t>
      </w:r>
      <w:r w:rsidR="009118DA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9118DA" w:rsidRPr="00E75B50">
        <w:rPr>
          <w:rFonts w:ascii="Times New Roman" w:hAnsi="Times New Roman"/>
          <w:b/>
          <w:spacing w:val="-2"/>
          <w:sz w:val="28"/>
          <w:szCs w:val="28"/>
        </w:rPr>
        <w:t>227 чел.</w:t>
      </w:r>
      <w:r w:rsidR="009118DA" w:rsidRPr="00E75B5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118DA" w:rsidRPr="00E75B50">
        <w:rPr>
          <w:rFonts w:ascii="Times New Roman" w:hAnsi="Times New Roman"/>
          <w:b/>
          <w:spacing w:val="-2"/>
          <w:sz w:val="28"/>
          <w:szCs w:val="28"/>
        </w:rPr>
        <w:t>из 103 организаций города</w:t>
      </w:r>
      <w:r w:rsidR="009118DA">
        <w:rPr>
          <w:rFonts w:ascii="Times New Roman" w:hAnsi="Times New Roman"/>
          <w:b/>
          <w:spacing w:val="-2"/>
          <w:sz w:val="28"/>
          <w:szCs w:val="28"/>
        </w:rPr>
        <w:t>)</w:t>
      </w:r>
      <w:r w:rsidR="009118DA" w:rsidRPr="00A37B56">
        <w:rPr>
          <w:rFonts w:ascii="Times New Roman" w:hAnsi="Times New Roman"/>
          <w:spacing w:val="-2"/>
          <w:sz w:val="28"/>
          <w:szCs w:val="28"/>
        </w:rPr>
        <w:t>.</w:t>
      </w:r>
      <w:r w:rsidR="009118DA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118DA" w:rsidRPr="00516288" w:rsidRDefault="00F60EDE" w:rsidP="009118DA">
      <w:pPr>
        <w:pStyle w:val="21"/>
        <w:spacing w:after="0" w:line="240" w:lineRule="auto"/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A92">
        <w:rPr>
          <w:sz w:val="28"/>
          <w:szCs w:val="28"/>
        </w:rPr>
        <w:t>о происшедших несчастных случаях на производстве – в 201</w:t>
      </w:r>
      <w:r w:rsidR="00B27F18">
        <w:rPr>
          <w:sz w:val="28"/>
          <w:szCs w:val="28"/>
        </w:rPr>
        <w:t>5</w:t>
      </w:r>
      <w:r w:rsidR="00050A92">
        <w:rPr>
          <w:sz w:val="28"/>
          <w:szCs w:val="28"/>
        </w:rPr>
        <w:t xml:space="preserve"> году пр</w:t>
      </w:r>
      <w:r w:rsidR="00050A92">
        <w:rPr>
          <w:sz w:val="28"/>
          <w:szCs w:val="28"/>
        </w:rPr>
        <w:t>о</w:t>
      </w:r>
      <w:r w:rsidR="00050A92">
        <w:rPr>
          <w:sz w:val="28"/>
          <w:szCs w:val="28"/>
        </w:rPr>
        <w:t>изошло всего</w:t>
      </w:r>
      <w:r w:rsidR="009118DA">
        <w:rPr>
          <w:sz w:val="28"/>
          <w:szCs w:val="28"/>
        </w:rPr>
        <w:t xml:space="preserve"> 12 несчастных случаев: </w:t>
      </w:r>
      <w:r w:rsidR="009118DA" w:rsidRPr="00F60EDE">
        <w:rPr>
          <w:sz w:val="28"/>
          <w:szCs w:val="28"/>
        </w:rPr>
        <w:t xml:space="preserve">1 – со смертельным исходом </w:t>
      </w:r>
      <w:r w:rsidR="009118DA">
        <w:rPr>
          <w:sz w:val="28"/>
          <w:szCs w:val="28"/>
        </w:rPr>
        <w:t xml:space="preserve">в </w:t>
      </w:r>
      <w:r w:rsidR="009118DA" w:rsidRPr="00F60EDE">
        <w:rPr>
          <w:sz w:val="28"/>
          <w:szCs w:val="28"/>
        </w:rPr>
        <w:t xml:space="preserve">ООО </w:t>
      </w:r>
      <w:r w:rsidR="009118DA" w:rsidRPr="00F60EDE">
        <w:rPr>
          <w:sz w:val="28"/>
          <w:szCs w:val="28"/>
        </w:rPr>
        <w:lastRenderedPageBreak/>
        <w:t xml:space="preserve">«Даниил» (директор – Погребенный Ю.О.), 1 - групповой несчастный случай </w:t>
      </w:r>
      <w:r w:rsidR="009118DA">
        <w:rPr>
          <w:sz w:val="28"/>
          <w:szCs w:val="28"/>
        </w:rPr>
        <w:t xml:space="preserve">в </w:t>
      </w:r>
      <w:r w:rsidR="009118DA" w:rsidRPr="00F60EDE">
        <w:rPr>
          <w:sz w:val="28"/>
          <w:szCs w:val="28"/>
        </w:rPr>
        <w:t>ГБУЗ СК «Георгиевская центральная поликлиника» - дорожно-транспортное происшествие (гл. врач – Малина А.В)</w:t>
      </w:r>
      <w:r w:rsidR="009118DA">
        <w:rPr>
          <w:sz w:val="28"/>
          <w:szCs w:val="28"/>
        </w:rPr>
        <w:t>, 1 – тяжелый несчас</w:t>
      </w:r>
      <w:r w:rsidR="009118DA">
        <w:rPr>
          <w:sz w:val="28"/>
          <w:szCs w:val="28"/>
        </w:rPr>
        <w:t>т</w:t>
      </w:r>
      <w:r w:rsidR="009118DA">
        <w:rPr>
          <w:sz w:val="28"/>
          <w:szCs w:val="28"/>
        </w:rPr>
        <w:t xml:space="preserve">ный случай в ООО «Первый Георгиевский консервный завод» </w:t>
      </w:r>
      <w:r w:rsidR="009118DA" w:rsidRPr="001B283F">
        <w:rPr>
          <w:sz w:val="28"/>
        </w:rPr>
        <w:t>(директор</w:t>
      </w:r>
      <w:r w:rsidR="009118DA">
        <w:rPr>
          <w:sz w:val="28"/>
        </w:rPr>
        <w:t xml:space="preserve"> -</w:t>
      </w:r>
      <w:r w:rsidR="009118DA" w:rsidRPr="001B283F">
        <w:rPr>
          <w:sz w:val="28"/>
        </w:rPr>
        <w:t>Албаков М.А.)</w:t>
      </w:r>
      <w:r w:rsidR="009118DA">
        <w:rPr>
          <w:sz w:val="28"/>
        </w:rPr>
        <w:t xml:space="preserve"> и </w:t>
      </w:r>
      <w:r w:rsidR="009118DA" w:rsidRPr="008B7AC0">
        <w:rPr>
          <w:sz w:val="28"/>
          <w:szCs w:val="28"/>
        </w:rPr>
        <w:t>9</w:t>
      </w:r>
      <w:r w:rsidR="009118DA" w:rsidRPr="00DE274A">
        <w:rPr>
          <w:sz w:val="28"/>
          <w:szCs w:val="28"/>
        </w:rPr>
        <w:t xml:space="preserve"> легких несчастных случаев</w:t>
      </w:r>
      <w:r w:rsidR="009118DA">
        <w:rPr>
          <w:sz w:val="28"/>
          <w:szCs w:val="28"/>
        </w:rPr>
        <w:t xml:space="preserve">: </w:t>
      </w:r>
      <w:r w:rsidR="009118DA" w:rsidRPr="00006F36">
        <w:rPr>
          <w:sz w:val="28"/>
          <w:szCs w:val="28"/>
        </w:rPr>
        <w:t xml:space="preserve">4 </w:t>
      </w:r>
      <w:r w:rsidR="009118DA">
        <w:rPr>
          <w:sz w:val="28"/>
          <w:szCs w:val="28"/>
        </w:rPr>
        <w:t>– в ООО «Георгиевский А</w:t>
      </w:r>
      <w:r w:rsidR="009118DA">
        <w:rPr>
          <w:sz w:val="28"/>
          <w:szCs w:val="28"/>
        </w:rPr>
        <w:t>р</w:t>
      </w:r>
      <w:r w:rsidR="009118DA">
        <w:rPr>
          <w:sz w:val="28"/>
          <w:szCs w:val="28"/>
        </w:rPr>
        <w:t xml:space="preserve">матурный Завод» (генеральный директор - Осадчий С.В.), </w:t>
      </w:r>
      <w:r w:rsidR="009118DA" w:rsidRPr="00CA56DB">
        <w:rPr>
          <w:sz w:val="28"/>
        </w:rPr>
        <w:t>ООО «Даниил» (генеральный директор</w:t>
      </w:r>
      <w:r w:rsidR="009118DA">
        <w:rPr>
          <w:sz w:val="28"/>
        </w:rPr>
        <w:t xml:space="preserve"> -</w:t>
      </w:r>
      <w:r w:rsidR="009118DA" w:rsidRPr="00CA56DB">
        <w:rPr>
          <w:sz w:val="28"/>
        </w:rPr>
        <w:t xml:space="preserve"> Погребенный Ю.О.)</w:t>
      </w:r>
      <w:r w:rsidR="009118DA">
        <w:rPr>
          <w:sz w:val="28"/>
        </w:rPr>
        <w:t xml:space="preserve">, </w:t>
      </w:r>
      <w:r w:rsidR="009118DA" w:rsidRPr="00954FC2">
        <w:rPr>
          <w:sz w:val="28"/>
        </w:rPr>
        <w:t>ООО «ТОР» (директор</w:t>
      </w:r>
      <w:r w:rsidR="009118DA">
        <w:rPr>
          <w:sz w:val="28"/>
        </w:rPr>
        <w:t xml:space="preserve"> - </w:t>
      </w:r>
      <w:r w:rsidR="009118DA" w:rsidRPr="00954FC2">
        <w:rPr>
          <w:sz w:val="28"/>
        </w:rPr>
        <w:t>Гул</w:t>
      </w:r>
      <w:r w:rsidR="009118DA" w:rsidRPr="00954FC2">
        <w:rPr>
          <w:sz w:val="28"/>
        </w:rPr>
        <w:t>а</w:t>
      </w:r>
      <w:r w:rsidR="009118DA" w:rsidRPr="00954FC2">
        <w:rPr>
          <w:sz w:val="28"/>
        </w:rPr>
        <w:t>ков Н.Н.)</w:t>
      </w:r>
      <w:r w:rsidR="009118DA">
        <w:rPr>
          <w:sz w:val="28"/>
        </w:rPr>
        <w:t xml:space="preserve">, ГБПОУ Георгиевский колледж (директор - Жураховский Д.А.) ГБПОУ Георгиевский технологический техникум (директор - Власов А.Н.),  АО «Георгиевские городские электрические сети» </w:t>
      </w:r>
      <w:r w:rsidR="009118DA" w:rsidRPr="00397E95">
        <w:rPr>
          <w:sz w:val="28"/>
        </w:rPr>
        <w:t xml:space="preserve">(генеральный директор </w:t>
      </w:r>
      <w:r w:rsidR="009118DA">
        <w:rPr>
          <w:sz w:val="28"/>
        </w:rPr>
        <w:t xml:space="preserve">- </w:t>
      </w:r>
      <w:r w:rsidR="009118DA" w:rsidRPr="00397E95">
        <w:rPr>
          <w:sz w:val="28"/>
        </w:rPr>
        <w:t>Хлопонин А.С.)</w:t>
      </w:r>
      <w:r w:rsidR="009118DA">
        <w:rPr>
          <w:sz w:val="28"/>
        </w:rPr>
        <w:t xml:space="preserve"> (в 2014 году - </w:t>
      </w:r>
      <w:r w:rsidR="009118DA" w:rsidRPr="00516288">
        <w:rPr>
          <w:sz w:val="28"/>
          <w:szCs w:val="28"/>
        </w:rPr>
        <w:t>всего 10</w:t>
      </w:r>
      <w:r w:rsidR="009118DA">
        <w:rPr>
          <w:sz w:val="28"/>
          <w:szCs w:val="28"/>
        </w:rPr>
        <w:t xml:space="preserve"> </w:t>
      </w:r>
      <w:r w:rsidR="009118DA" w:rsidRPr="00516288">
        <w:rPr>
          <w:sz w:val="28"/>
          <w:szCs w:val="28"/>
        </w:rPr>
        <w:t>несчастных случаев: 1 – со смертел</w:t>
      </w:r>
      <w:r w:rsidR="009118DA" w:rsidRPr="00516288">
        <w:rPr>
          <w:sz w:val="28"/>
          <w:szCs w:val="28"/>
        </w:rPr>
        <w:t>ь</w:t>
      </w:r>
      <w:r w:rsidR="009118DA" w:rsidRPr="00516288">
        <w:rPr>
          <w:sz w:val="28"/>
          <w:szCs w:val="28"/>
        </w:rPr>
        <w:t>ным исходом,</w:t>
      </w:r>
      <w:r w:rsidR="009118DA">
        <w:rPr>
          <w:sz w:val="28"/>
          <w:szCs w:val="28"/>
        </w:rPr>
        <w:t xml:space="preserve"> </w:t>
      </w:r>
      <w:r w:rsidR="009118DA" w:rsidRPr="00516288">
        <w:rPr>
          <w:sz w:val="28"/>
          <w:szCs w:val="28"/>
        </w:rPr>
        <w:t>5 тяжелых случаев и</w:t>
      </w:r>
      <w:r w:rsidR="009118DA">
        <w:rPr>
          <w:sz w:val="28"/>
          <w:szCs w:val="28"/>
        </w:rPr>
        <w:t xml:space="preserve"> </w:t>
      </w:r>
      <w:r w:rsidR="009118DA" w:rsidRPr="00516288">
        <w:rPr>
          <w:sz w:val="28"/>
          <w:szCs w:val="28"/>
        </w:rPr>
        <w:t>4 легких</w:t>
      </w:r>
      <w:r w:rsidR="009118DA">
        <w:rPr>
          <w:sz w:val="28"/>
          <w:szCs w:val="28"/>
        </w:rPr>
        <w:t>);</w:t>
      </w:r>
      <w:r w:rsidR="009118DA" w:rsidRPr="00516288">
        <w:rPr>
          <w:sz w:val="28"/>
          <w:szCs w:val="28"/>
        </w:rPr>
        <w:t xml:space="preserve"> </w:t>
      </w:r>
    </w:p>
    <w:p w:rsidR="00050A92" w:rsidRDefault="00F60EDE" w:rsidP="00F60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3E2">
        <w:rPr>
          <w:rFonts w:ascii="Times New Roman" w:hAnsi="Times New Roman" w:cs="Times New Roman"/>
          <w:sz w:val="28"/>
          <w:szCs w:val="28"/>
        </w:rPr>
        <w:t>информации о проведенных городских «Днях охраны труда»</w:t>
      </w:r>
      <w:r w:rsidR="006D17BA">
        <w:rPr>
          <w:rFonts w:ascii="Times New Roman" w:hAnsi="Times New Roman" w:cs="Times New Roman"/>
          <w:sz w:val="28"/>
          <w:szCs w:val="28"/>
        </w:rPr>
        <w:t>:</w:t>
      </w:r>
      <w:r w:rsidR="00EF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19.03.2015 г</w:t>
      </w:r>
      <w:r w:rsidR="00EF4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Pr="00665339">
        <w:rPr>
          <w:rFonts w:ascii="Times New Roman" w:hAnsi="Times New Roman" w:cs="Times New Roman"/>
          <w:sz w:val="28"/>
          <w:szCs w:val="28"/>
        </w:rPr>
        <w:t>«Об основных итогах развития системы социального партнерства и улучшению условий и охраны труда в организациях города Георгиевска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5339">
        <w:rPr>
          <w:rFonts w:ascii="Times New Roman" w:hAnsi="Times New Roman" w:cs="Times New Roman"/>
          <w:sz w:val="28"/>
          <w:szCs w:val="28"/>
        </w:rPr>
        <w:t xml:space="preserve"> году и задачах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533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533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557B3E">
        <w:rPr>
          <w:rFonts w:ascii="Times New Roman" w:hAnsi="Times New Roman" w:cs="Times New Roman"/>
          <w:sz w:val="28"/>
          <w:szCs w:val="28"/>
        </w:rPr>
        <w:t>28.04.2015 г</w:t>
      </w:r>
      <w:r w:rsidR="00EF4190">
        <w:rPr>
          <w:rFonts w:ascii="Times New Roman" w:hAnsi="Times New Roman" w:cs="Times New Roman"/>
          <w:sz w:val="28"/>
          <w:szCs w:val="28"/>
        </w:rPr>
        <w:t xml:space="preserve">. - </w:t>
      </w:r>
      <w:r w:rsidRPr="00A37B56">
        <w:rPr>
          <w:rFonts w:ascii="Times New Roman" w:hAnsi="Times New Roman"/>
          <w:color w:val="333333"/>
          <w:sz w:val="28"/>
          <w:szCs w:val="28"/>
        </w:rPr>
        <w:t>«</w:t>
      </w:r>
      <w:r w:rsidRPr="00A37B5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Вместе п</w:t>
      </w:r>
      <w:r w:rsidRPr="00A37B5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A37B5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высим культуру профилактики в охране труда</w:t>
      </w:r>
      <w:r w:rsidRPr="00A37B56">
        <w:rPr>
          <w:rFonts w:ascii="Times New Roman" w:hAnsi="Times New Roman"/>
          <w:color w:val="333333"/>
          <w:sz w:val="28"/>
          <w:szCs w:val="28"/>
        </w:rPr>
        <w:t>»</w:t>
      </w:r>
      <w:r w:rsidR="00EF4190">
        <w:rPr>
          <w:rFonts w:ascii="Times New Roman" w:hAnsi="Times New Roman"/>
          <w:color w:val="333333"/>
          <w:sz w:val="28"/>
          <w:szCs w:val="28"/>
        </w:rPr>
        <w:t xml:space="preserve">, 22.09.2015 г. - </w:t>
      </w:r>
      <w:r w:rsidR="00EF4190" w:rsidRPr="003A4DE5">
        <w:rPr>
          <w:rFonts w:ascii="Times New Roman" w:hAnsi="Times New Roman" w:cs="Times New Roman"/>
          <w:sz w:val="28"/>
          <w:szCs w:val="28"/>
        </w:rPr>
        <w:t>«</w:t>
      </w:r>
      <w:r w:rsidR="00EF4190" w:rsidRPr="003A4DE5">
        <w:rPr>
          <w:rFonts w:ascii="Times New Roman" w:hAnsi="Times New Roman" w:cs="Times New Roman"/>
          <w:bCs/>
          <w:color w:val="141414"/>
          <w:sz w:val="28"/>
          <w:szCs w:val="28"/>
        </w:rPr>
        <w:t>Формиров</w:t>
      </w:r>
      <w:r w:rsidR="00EF4190" w:rsidRPr="003A4DE5">
        <w:rPr>
          <w:rFonts w:ascii="Times New Roman" w:hAnsi="Times New Roman" w:cs="Times New Roman"/>
          <w:bCs/>
          <w:color w:val="141414"/>
          <w:sz w:val="28"/>
          <w:szCs w:val="28"/>
        </w:rPr>
        <w:t>а</w:t>
      </w:r>
      <w:r w:rsidR="00EF4190" w:rsidRPr="003A4DE5">
        <w:rPr>
          <w:rFonts w:ascii="Times New Roman" w:hAnsi="Times New Roman" w:cs="Times New Roman"/>
          <w:bCs/>
          <w:color w:val="141414"/>
          <w:sz w:val="28"/>
          <w:szCs w:val="28"/>
        </w:rPr>
        <w:t>ние системы управления охраной труда в муниципальных учреждениях гор</w:t>
      </w:r>
      <w:r w:rsidR="00EF4190" w:rsidRPr="003A4DE5">
        <w:rPr>
          <w:rFonts w:ascii="Times New Roman" w:hAnsi="Times New Roman" w:cs="Times New Roman"/>
          <w:bCs/>
          <w:color w:val="141414"/>
          <w:sz w:val="28"/>
          <w:szCs w:val="28"/>
        </w:rPr>
        <w:t>о</w:t>
      </w:r>
      <w:r w:rsidR="00EF4190" w:rsidRPr="003A4DE5">
        <w:rPr>
          <w:rFonts w:ascii="Times New Roman" w:hAnsi="Times New Roman" w:cs="Times New Roman"/>
          <w:bCs/>
          <w:color w:val="141414"/>
          <w:sz w:val="28"/>
          <w:szCs w:val="28"/>
        </w:rPr>
        <w:t>да Георгиевска</w:t>
      </w:r>
      <w:r w:rsidR="00EF4190" w:rsidRPr="003A4DE5">
        <w:rPr>
          <w:rFonts w:ascii="Times New Roman" w:hAnsi="Times New Roman" w:cs="Times New Roman"/>
          <w:sz w:val="28"/>
          <w:szCs w:val="28"/>
        </w:rPr>
        <w:t>»,</w:t>
      </w:r>
      <w:r w:rsidR="00EF4190">
        <w:rPr>
          <w:rFonts w:ascii="Times New Roman" w:hAnsi="Times New Roman" w:cs="Times New Roman"/>
          <w:sz w:val="28"/>
          <w:szCs w:val="28"/>
        </w:rPr>
        <w:t xml:space="preserve"> 19.11.2015 г. - </w:t>
      </w:r>
      <w:r w:rsidR="00EF4190" w:rsidRPr="003A4DE5">
        <w:rPr>
          <w:rFonts w:ascii="Times New Roman" w:hAnsi="Times New Roman" w:cs="Times New Roman"/>
          <w:color w:val="141414"/>
          <w:sz w:val="28"/>
          <w:szCs w:val="28"/>
        </w:rPr>
        <w:t>«</w:t>
      </w:r>
      <w:r w:rsidR="00EF4190" w:rsidRPr="003A4DE5">
        <w:rPr>
          <w:rFonts w:ascii="Times New Roman" w:hAnsi="Times New Roman" w:cs="Times New Roman"/>
          <w:sz w:val="28"/>
          <w:szCs w:val="28"/>
        </w:rPr>
        <w:t xml:space="preserve">О </w:t>
      </w:r>
      <w:r w:rsidR="00EF4190" w:rsidRPr="003A4DE5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мерах по </w:t>
      </w:r>
      <w:r w:rsidR="00EF4190" w:rsidRPr="003A4DE5">
        <w:rPr>
          <w:rFonts w:ascii="Times New Roman" w:hAnsi="Times New Roman" w:cs="Times New Roman"/>
          <w:sz w:val="28"/>
          <w:szCs w:val="28"/>
        </w:rPr>
        <w:t>развитию кадрового потенциала и определению перспективной потребности в рабочих кадрах и специалистах в организациях города Георгиевска</w:t>
      </w:r>
      <w:r w:rsidR="00EF4190" w:rsidRPr="003A4DE5">
        <w:rPr>
          <w:rFonts w:ascii="Times New Roman" w:hAnsi="Times New Roman" w:cs="Times New Roman"/>
          <w:color w:val="141414"/>
          <w:sz w:val="28"/>
          <w:szCs w:val="28"/>
        </w:rPr>
        <w:t>»</w:t>
      </w:r>
      <w:r w:rsidR="00AD78D4">
        <w:rPr>
          <w:rFonts w:ascii="Times New Roman" w:hAnsi="Times New Roman" w:cs="Times New Roman"/>
          <w:color w:val="141414"/>
          <w:sz w:val="28"/>
          <w:szCs w:val="28"/>
        </w:rPr>
        <w:t>;</w:t>
      </w:r>
    </w:p>
    <w:p w:rsidR="00AD78D4" w:rsidRPr="00050A92" w:rsidRDefault="00AD78D4" w:rsidP="00AD78D4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службах охраны труда и введении должностей специалистов по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ране труда в городе Георгиевске –</w:t>
      </w:r>
      <w:r w:rsidR="000F2C6D">
        <w:rPr>
          <w:sz w:val="28"/>
          <w:szCs w:val="28"/>
        </w:rPr>
        <w:t xml:space="preserve"> в </w:t>
      </w:r>
      <w:r w:rsidR="000F2C6D" w:rsidRPr="002670E3">
        <w:rPr>
          <w:sz w:val="28"/>
          <w:szCs w:val="28"/>
        </w:rPr>
        <w:t>86 организаци</w:t>
      </w:r>
      <w:r w:rsidR="000F2C6D">
        <w:rPr>
          <w:sz w:val="28"/>
          <w:szCs w:val="28"/>
        </w:rPr>
        <w:t>ях,</w:t>
      </w:r>
      <w:r w:rsidR="000F2C6D" w:rsidRPr="002670E3">
        <w:rPr>
          <w:sz w:val="28"/>
          <w:szCs w:val="28"/>
        </w:rPr>
        <w:t xml:space="preserve"> с численностью раб</w:t>
      </w:r>
      <w:r w:rsidR="000F2C6D" w:rsidRPr="002670E3">
        <w:rPr>
          <w:sz w:val="28"/>
          <w:szCs w:val="28"/>
        </w:rPr>
        <w:t>о</w:t>
      </w:r>
      <w:r w:rsidR="000F2C6D" w:rsidRPr="002670E3">
        <w:rPr>
          <w:sz w:val="28"/>
          <w:szCs w:val="28"/>
        </w:rPr>
        <w:t xml:space="preserve">тающих более 50 человек, из них: </w:t>
      </w:r>
      <w:r>
        <w:rPr>
          <w:sz w:val="28"/>
          <w:szCs w:val="28"/>
        </w:rPr>
        <w:t xml:space="preserve"> в </w:t>
      </w:r>
      <w:r w:rsidRPr="00F273E2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F273E2">
        <w:rPr>
          <w:sz w:val="28"/>
          <w:szCs w:val="28"/>
        </w:rPr>
        <w:t xml:space="preserve"> – введена штатная должность специ</w:t>
      </w:r>
      <w:r w:rsidRPr="00F273E2">
        <w:rPr>
          <w:sz w:val="28"/>
          <w:szCs w:val="28"/>
        </w:rPr>
        <w:t>а</w:t>
      </w:r>
      <w:r w:rsidRPr="00F273E2">
        <w:rPr>
          <w:sz w:val="28"/>
          <w:szCs w:val="28"/>
        </w:rPr>
        <w:t>листа  по охране труда, в том числе по видам экономической деятельности: 37 - предприятия производственной сферы, 8 – образование, 8 - здравоохран</w:t>
      </w:r>
      <w:r w:rsidRPr="00F273E2">
        <w:rPr>
          <w:sz w:val="28"/>
          <w:szCs w:val="28"/>
        </w:rPr>
        <w:t>е</w:t>
      </w:r>
      <w:r w:rsidRPr="00F273E2">
        <w:rPr>
          <w:sz w:val="28"/>
          <w:szCs w:val="28"/>
        </w:rPr>
        <w:t xml:space="preserve">ние, 1 - культура, 3 - соцзащита, </w:t>
      </w:r>
      <w:r>
        <w:rPr>
          <w:sz w:val="28"/>
          <w:szCs w:val="28"/>
        </w:rPr>
        <w:t xml:space="preserve">1 – торговля, </w:t>
      </w:r>
      <w:r w:rsidRPr="00F273E2">
        <w:rPr>
          <w:sz w:val="28"/>
          <w:szCs w:val="28"/>
        </w:rPr>
        <w:t>6 - иные, в 22 – обязанности специалиста по охране труда возложены на должностные лица</w:t>
      </w:r>
      <w:r>
        <w:rPr>
          <w:sz w:val="28"/>
          <w:szCs w:val="28"/>
        </w:rPr>
        <w:t>,</w:t>
      </w:r>
      <w:r w:rsidR="003C16B9">
        <w:rPr>
          <w:sz w:val="28"/>
          <w:szCs w:val="28"/>
        </w:rPr>
        <w:t xml:space="preserve"> </w:t>
      </w:r>
      <w:r w:rsidRPr="00F60EDE">
        <w:rPr>
          <w:sz w:val="28"/>
          <w:szCs w:val="28"/>
        </w:rPr>
        <w:t xml:space="preserve">а также должность специалиста по охране труда введена  в </w:t>
      </w:r>
      <w:r>
        <w:rPr>
          <w:sz w:val="28"/>
          <w:szCs w:val="28"/>
        </w:rPr>
        <w:t>9</w:t>
      </w:r>
      <w:r w:rsidRPr="00F60EDE">
        <w:rPr>
          <w:sz w:val="28"/>
          <w:szCs w:val="28"/>
        </w:rPr>
        <w:t xml:space="preserve"> организациях города, с численн</w:t>
      </w:r>
      <w:r w:rsidRPr="00F60EDE">
        <w:rPr>
          <w:sz w:val="28"/>
          <w:szCs w:val="28"/>
        </w:rPr>
        <w:t>о</w:t>
      </w:r>
      <w:r w:rsidRPr="00F60EDE">
        <w:rPr>
          <w:sz w:val="28"/>
          <w:szCs w:val="28"/>
        </w:rPr>
        <w:t>стью менее 50 чел.</w:t>
      </w:r>
    </w:p>
    <w:p w:rsidR="00EA6573" w:rsidRDefault="00EA6573" w:rsidP="00466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573">
        <w:rPr>
          <w:rFonts w:ascii="Times New Roman" w:hAnsi="Times New Roman" w:cs="Times New Roman"/>
          <w:b/>
          <w:sz w:val="28"/>
          <w:szCs w:val="28"/>
        </w:rPr>
        <w:t>информации об управлении охраной труда в организациях, осущ</w:t>
      </w:r>
      <w:r w:rsidRPr="00EA6573">
        <w:rPr>
          <w:rFonts w:ascii="Times New Roman" w:hAnsi="Times New Roman" w:cs="Times New Roman"/>
          <w:b/>
          <w:sz w:val="28"/>
          <w:szCs w:val="28"/>
        </w:rPr>
        <w:t>е</w:t>
      </w:r>
      <w:r w:rsidRPr="00EA6573">
        <w:rPr>
          <w:rFonts w:ascii="Times New Roman" w:hAnsi="Times New Roman" w:cs="Times New Roman"/>
          <w:b/>
          <w:sz w:val="28"/>
          <w:szCs w:val="28"/>
        </w:rPr>
        <w:t xml:space="preserve">ствляющих деятельность на территории </w:t>
      </w:r>
      <w:r w:rsidR="00466D75">
        <w:rPr>
          <w:rFonts w:ascii="Times New Roman" w:hAnsi="Times New Roman" w:cs="Times New Roman"/>
          <w:b/>
          <w:sz w:val="28"/>
          <w:szCs w:val="28"/>
        </w:rPr>
        <w:t>города Георгиевска</w:t>
      </w:r>
      <w:r w:rsidRPr="00EA6573">
        <w:rPr>
          <w:rFonts w:ascii="Times New Roman" w:hAnsi="Times New Roman" w:cs="Times New Roman"/>
          <w:b/>
          <w:sz w:val="28"/>
          <w:szCs w:val="28"/>
        </w:rPr>
        <w:t xml:space="preserve"> по состо</w:t>
      </w:r>
      <w:r w:rsidRPr="00EA6573">
        <w:rPr>
          <w:rFonts w:ascii="Times New Roman" w:hAnsi="Times New Roman" w:cs="Times New Roman"/>
          <w:b/>
          <w:sz w:val="28"/>
          <w:szCs w:val="28"/>
        </w:rPr>
        <w:t>я</w:t>
      </w:r>
      <w:r w:rsidRPr="00EA6573">
        <w:rPr>
          <w:rFonts w:ascii="Times New Roman" w:hAnsi="Times New Roman" w:cs="Times New Roman"/>
          <w:b/>
          <w:sz w:val="28"/>
          <w:szCs w:val="28"/>
        </w:rPr>
        <w:t>нию на последний день отчетного периода</w:t>
      </w:r>
    </w:p>
    <w:p w:rsidR="00466D75" w:rsidRPr="00B9143D" w:rsidRDefault="00466D75" w:rsidP="00466D75">
      <w:pPr>
        <w:tabs>
          <w:tab w:val="left" w:pos="720"/>
          <w:tab w:val="left" w:pos="576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3D">
        <w:rPr>
          <w:rFonts w:ascii="Times New Roman" w:eastAsia="Times New Roman" w:hAnsi="Times New Roman" w:cs="Times New Roman"/>
          <w:sz w:val="28"/>
          <w:szCs w:val="28"/>
        </w:rPr>
        <w:t>Одним из наиболее эффективных факторов, влияющим на состояние охраны труда в организации, является наличие служб или штатных специ</w:t>
      </w:r>
      <w:r w:rsidRPr="00B914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143D">
        <w:rPr>
          <w:rFonts w:ascii="Times New Roman" w:eastAsia="Times New Roman" w:hAnsi="Times New Roman" w:cs="Times New Roman"/>
          <w:sz w:val="28"/>
          <w:szCs w:val="28"/>
        </w:rPr>
        <w:t>листов по охране труда, организующих работу по обеспечению соблюдения требований охраны труда, осуществляющих контроль за их выполнением.</w:t>
      </w:r>
    </w:p>
    <w:p w:rsidR="00466D75" w:rsidRPr="00B9143D" w:rsidRDefault="00466D75" w:rsidP="00466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3D">
        <w:rPr>
          <w:rFonts w:ascii="Times New Roman" w:eastAsia="Times New Roman" w:hAnsi="Times New Roman" w:cs="Times New Roman"/>
          <w:sz w:val="28"/>
          <w:szCs w:val="28"/>
        </w:rPr>
        <w:t>Во исполнение требований ст. 217 Трудового кодекса Российской Фе</w:t>
      </w:r>
      <w:r w:rsidRPr="00B9143D">
        <w:rPr>
          <w:rFonts w:ascii="Times New Roman" w:eastAsia="Times New Roman" w:hAnsi="Times New Roman" w:cs="Times New Roman"/>
          <w:sz w:val="28"/>
          <w:szCs w:val="28"/>
        </w:rPr>
        <w:softHyphen/>
        <w:t>дерации, в целях координации работы служб охраны труда и мониторинга со</w:t>
      </w:r>
      <w:r w:rsidRPr="00B9143D">
        <w:rPr>
          <w:rFonts w:ascii="Times New Roman" w:eastAsia="Times New Roman" w:hAnsi="Times New Roman" w:cs="Times New Roman"/>
          <w:sz w:val="28"/>
          <w:szCs w:val="28"/>
        </w:rPr>
        <w:softHyphen/>
        <w:t>стояния работы по введению служб (специалистов) по охране труда в орган</w:t>
      </w:r>
      <w:r w:rsidRPr="00B914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143D">
        <w:rPr>
          <w:rFonts w:ascii="Times New Roman" w:eastAsia="Times New Roman" w:hAnsi="Times New Roman" w:cs="Times New Roman"/>
          <w:sz w:val="28"/>
          <w:szCs w:val="28"/>
        </w:rPr>
        <w:t>зациях города с численностью работников свыше 50 человек Управлением в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143D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продолжена работа по формированию и укреплению служб охраны труда квалифицированными кадрами. </w:t>
      </w:r>
    </w:p>
    <w:p w:rsidR="00466D75" w:rsidRPr="003156A2" w:rsidRDefault="00466D75" w:rsidP="00F555C2">
      <w:pPr>
        <w:pStyle w:val="ad"/>
        <w:ind w:firstLine="709"/>
        <w:jc w:val="both"/>
        <w:rPr>
          <w:sz w:val="28"/>
          <w:szCs w:val="28"/>
        </w:rPr>
      </w:pPr>
      <w:r w:rsidRPr="007C7D5B">
        <w:rPr>
          <w:sz w:val="28"/>
          <w:szCs w:val="28"/>
        </w:rPr>
        <w:t xml:space="preserve">В городе насчитывается </w:t>
      </w:r>
      <w:r w:rsidRPr="002670E3">
        <w:rPr>
          <w:sz w:val="28"/>
          <w:szCs w:val="28"/>
        </w:rPr>
        <w:t>86 организаций</w:t>
      </w:r>
      <w:r>
        <w:rPr>
          <w:sz w:val="28"/>
          <w:szCs w:val="28"/>
        </w:rPr>
        <w:t>,</w:t>
      </w:r>
      <w:r w:rsidRPr="002670E3">
        <w:rPr>
          <w:sz w:val="28"/>
          <w:szCs w:val="28"/>
        </w:rPr>
        <w:t xml:space="preserve"> с численностью работающих более 50 человек, из них: в 6</w:t>
      </w:r>
      <w:r>
        <w:rPr>
          <w:sz w:val="28"/>
          <w:szCs w:val="28"/>
        </w:rPr>
        <w:t>4</w:t>
      </w:r>
      <w:r w:rsidRPr="002670E3">
        <w:rPr>
          <w:sz w:val="28"/>
          <w:szCs w:val="28"/>
        </w:rPr>
        <w:t xml:space="preserve"> – введена штатная должность специалиста  по </w:t>
      </w:r>
      <w:r w:rsidRPr="002670E3">
        <w:rPr>
          <w:sz w:val="28"/>
          <w:szCs w:val="28"/>
        </w:rPr>
        <w:lastRenderedPageBreak/>
        <w:t>охране труда, в том числе по видам экономической деятельности: 37 - пре</w:t>
      </w:r>
      <w:r w:rsidRPr="002670E3">
        <w:rPr>
          <w:sz w:val="28"/>
          <w:szCs w:val="28"/>
        </w:rPr>
        <w:t>д</w:t>
      </w:r>
      <w:r w:rsidRPr="002670E3">
        <w:rPr>
          <w:sz w:val="28"/>
          <w:szCs w:val="28"/>
        </w:rPr>
        <w:t>приятия производственной сферы</w:t>
      </w:r>
      <w:r w:rsidR="000F2C6D">
        <w:rPr>
          <w:sz w:val="28"/>
          <w:szCs w:val="28"/>
        </w:rPr>
        <w:t xml:space="preserve"> (в т.ч. 1 – вакантное место)</w:t>
      </w:r>
      <w:r w:rsidRPr="002670E3">
        <w:rPr>
          <w:sz w:val="28"/>
          <w:szCs w:val="28"/>
        </w:rPr>
        <w:t>, 8 – образов</w:t>
      </w:r>
      <w:r w:rsidRPr="002670E3">
        <w:rPr>
          <w:sz w:val="28"/>
          <w:szCs w:val="28"/>
        </w:rPr>
        <w:t>а</w:t>
      </w:r>
      <w:r w:rsidRPr="002670E3">
        <w:rPr>
          <w:sz w:val="28"/>
          <w:szCs w:val="28"/>
        </w:rPr>
        <w:t xml:space="preserve">ние, </w:t>
      </w:r>
      <w:r w:rsidR="001A07D0">
        <w:rPr>
          <w:sz w:val="28"/>
          <w:szCs w:val="28"/>
        </w:rPr>
        <w:t>8</w:t>
      </w:r>
      <w:r w:rsidR="00EF4190">
        <w:rPr>
          <w:sz w:val="28"/>
          <w:szCs w:val="28"/>
        </w:rPr>
        <w:t xml:space="preserve"> </w:t>
      </w:r>
      <w:r w:rsidRPr="002670E3">
        <w:rPr>
          <w:sz w:val="28"/>
          <w:szCs w:val="28"/>
        </w:rPr>
        <w:t xml:space="preserve">- здравоохранение,1- культура, </w:t>
      </w:r>
      <w:r w:rsidR="001A07D0">
        <w:rPr>
          <w:sz w:val="28"/>
          <w:szCs w:val="28"/>
        </w:rPr>
        <w:t>3</w:t>
      </w:r>
      <w:r w:rsidRPr="002670E3">
        <w:rPr>
          <w:sz w:val="28"/>
          <w:szCs w:val="28"/>
        </w:rPr>
        <w:t xml:space="preserve">- соцзащита, </w:t>
      </w:r>
      <w:r w:rsidR="00557B3E">
        <w:rPr>
          <w:sz w:val="28"/>
          <w:szCs w:val="28"/>
        </w:rPr>
        <w:t xml:space="preserve">1 – торговля, </w:t>
      </w:r>
      <w:r w:rsidRPr="002670E3">
        <w:rPr>
          <w:sz w:val="28"/>
          <w:szCs w:val="28"/>
        </w:rPr>
        <w:t xml:space="preserve">6 - иные, в </w:t>
      </w:r>
      <w:r w:rsidRPr="0015603E">
        <w:rPr>
          <w:sz w:val="28"/>
          <w:szCs w:val="28"/>
        </w:rPr>
        <w:t xml:space="preserve">22 </w:t>
      </w:r>
      <w:r w:rsidRPr="002670E3">
        <w:rPr>
          <w:sz w:val="28"/>
          <w:szCs w:val="28"/>
        </w:rPr>
        <w:t>– обязанности специалиста по охране труда возложены на должностные лица</w:t>
      </w:r>
      <w:r w:rsidR="001A07D0">
        <w:rPr>
          <w:sz w:val="28"/>
          <w:szCs w:val="28"/>
        </w:rPr>
        <w:t>.</w:t>
      </w:r>
      <w:r w:rsidR="00B54C76">
        <w:rPr>
          <w:sz w:val="28"/>
          <w:szCs w:val="28"/>
        </w:rPr>
        <w:t xml:space="preserve"> </w:t>
      </w:r>
      <w:r w:rsidR="0015603E">
        <w:rPr>
          <w:sz w:val="28"/>
          <w:szCs w:val="28"/>
        </w:rPr>
        <w:t>Д</w:t>
      </w:r>
      <w:r w:rsidRPr="002670E3">
        <w:rPr>
          <w:sz w:val="28"/>
          <w:szCs w:val="28"/>
        </w:rPr>
        <w:t xml:space="preserve">олжность специалиста по охране труда введена  в </w:t>
      </w:r>
      <w:r w:rsidR="00557B3E">
        <w:rPr>
          <w:sz w:val="28"/>
          <w:szCs w:val="28"/>
        </w:rPr>
        <w:t>9</w:t>
      </w:r>
      <w:r w:rsidRPr="002670E3">
        <w:rPr>
          <w:sz w:val="28"/>
          <w:szCs w:val="28"/>
        </w:rPr>
        <w:t xml:space="preserve"> организациях г</w:t>
      </w:r>
      <w:r w:rsidRPr="002670E3">
        <w:rPr>
          <w:sz w:val="28"/>
          <w:szCs w:val="28"/>
        </w:rPr>
        <w:t>о</w:t>
      </w:r>
      <w:r w:rsidRPr="002670E3">
        <w:rPr>
          <w:sz w:val="28"/>
          <w:szCs w:val="28"/>
        </w:rPr>
        <w:t xml:space="preserve">рода, с численностью менее 50 чел. В </w:t>
      </w:r>
      <w:r>
        <w:rPr>
          <w:sz w:val="28"/>
          <w:szCs w:val="28"/>
        </w:rPr>
        <w:t>201</w:t>
      </w:r>
      <w:r w:rsidR="00557B3E">
        <w:rPr>
          <w:sz w:val="28"/>
          <w:szCs w:val="28"/>
        </w:rPr>
        <w:t>5</w:t>
      </w:r>
      <w:r w:rsidR="00EF4190">
        <w:rPr>
          <w:sz w:val="28"/>
          <w:szCs w:val="28"/>
        </w:rPr>
        <w:t xml:space="preserve"> </w:t>
      </w:r>
      <w:r w:rsidRPr="002670E3">
        <w:rPr>
          <w:sz w:val="28"/>
          <w:szCs w:val="28"/>
        </w:rPr>
        <w:t>год</w:t>
      </w:r>
      <w:r w:rsidR="00EF4190">
        <w:rPr>
          <w:sz w:val="28"/>
          <w:szCs w:val="28"/>
        </w:rPr>
        <w:t>у</w:t>
      </w:r>
      <w:r w:rsidRPr="002670E3">
        <w:rPr>
          <w:sz w:val="28"/>
          <w:szCs w:val="28"/>
        </w:rPr>
        <w:t xml:space="preserve"> </w:t>
      </w:r>
      <w:r w:rsidR="00F555C2" w:rsidRPr="002670E3">
        <w:rPr>
          <w:sz w:val="28"/>
          <w:szCs w:val="28"/>
        </w:rPr>
        <w:t>вве</w:t>
      </w:r>
      <w:r w:rsidR="00F555C2">
        <w:rPr>
          <w:sz w:val="28"/>
          <w:szCs w:val="28"/>
        </w:rPr>
        <w:t>дена</w:t>
      </w:r>
      <w:r w:rsidR="00F555C2" w:rsidRPr="002670E3">
        <w:rPr>
          <w:sz w:val="28"/>
          <w:szCs w:val="28"/>
        </w:rPr>
        <w:t xml:space="preserve"> в штат должност</w:t>
      </w:r>
      <w:r w:rsidR="00F555C2">
        <w:rPr>
          <w:sz w:val="28"/>
          <w:szCs w:val="28"/>
        </w:rPr>
        <w:t>ь</w:t>
      </w:r>
      <w:r w:rsidR="00F555C2" w:rsidRPr="002670E3">
        <w:rPr>
          <w:sz w:val="28"/>
          <w:szCs w:val="28"/>
        </w:rPr>
        <w:t xml:space="preserve"> специалист</w:t>
      </w:r>
      <w:r w:rsidR="00F555C2">
        <w:rPr>
          <w:sz w:val="28"/>
          <w:szCs w:val="28"/>
        </w:rPr>
        <w:t>а</w:t>
      </w:r>
      <w:r w:rsidR="00F555C2" w:rsidRPr="002670E3">
        <w:rPr>
          <w:sz w:val="28"/>
          <w:szCs w:val="28"/>
        </w:rPr>
        <w:t xml:space="preserve"> по охране труда</w:t>
      </w:r>
      <w:r w:rsidR="00EF4190">
        <w:rPr>
          <w:sz w:val="28"/>
          <w:szCs w:val="28"/>
        </w:rPr>
        <w:t xml:space="preserve"> </w:t>
      </w:r>
      <w:r w:rsidR="00557B3E">
        <w:rPr>
          <w:sz w:val="28"/>
          <w:szCs w:val="28"/>
        </w:rPr>
        <w:t xml:space="preserve">в </w:t>
      </w:r>
      <w:r w:rsidR="004A5C18">
        <w:rPr>
          <w:sz w:val="28"/>
          <w:szCs w:val="28"/>
        </w:rPr>
        <w:t xml:space="preserve">ООО «Серди-телеком» (директор </w:t>
      </w:r>
      <w:r w:rsidR="00EF4190">
        <w:rPr>
          <w:sz w:val="28"/>
          <w:szCs w:val="28"/>
        </w:rPr>
        <w:t xml:space="preserve">- </w:t>
      </w:r>
      <w:r w:rsidR="004A5C18">
        <w:rPr>
          <w:sz w:val="28"/>
          <w:szCs w:val="28"/>
        </w:rPr>
        <w:t>Дряев В.С.), с численностью р</w:t>
      </w:r>
      <w:r w:rsidR="004A5C18">
        <w:rPr>
          <w:sz w:val="28"/>
          <w:szCs w:val="28"/>
        </w:rPr>
        <w:t>а</w:t>
      </w:r>
      <w:r w:rsidR="004A5C18">
        <w:rPr>
          <w:sz w:val="28"/>
          <w:szCs w:val="28"/>
        </w:rPr>
        <w:t>ботников менее 50 человек.</w:t>
      </w:r>
    </w:p>
    <w:p w:rsidR="00466D75" w:rsidRPr="0006357B" w:rsidRDefault="00466D75" w:rsidP="00466D75">
      <w:pPr>
        <w:tabs>
          <w:tab w:val="left" w:pos="720"/>
          <w:tab w:val="left" w:pos="576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57B">
        <w:rPr>
          <w:rFonts w:ascii="Times New Roman" w:eastAsia="Times New Roman" w:hAnsi="Times New Roman" w:cs="Times New Roman"/>
          <w:sz w:val="28"/>
          <w:szCs w:val="28"/>
        </w:rPr>
        <w:t>Анализ наличия служб и специалистов по охране труда в разрезе видов экономической деятельности организаций города показал, что в 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6357B">
        <w:rPr>
          <w:rFonts w:ascii="Times New Roman" w:eastAsia="Times New Roman" w:hAnsi="Times New Roman" w:cs="Times New Roman"/>
          <w:sz w:val="28"/>
          <w:szCs w:val="28"/>
        </w:rPr>
        <w:t>% орган</w:t>
      </w:r>
      <w:r w:rsidRPr="000635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357B">
        <w:rPr>
          <w:rFonts w:ascii="Times New Roman" w:eastAsia="Times New Roman" w:hAnsi="Times New Roman" w:cs="Times New Roman"/>
          <w:sz w:val="28"/>
          <w:szCs w:val="28"/>
        </w:rPr>
        <w:t>заций производственной сферы соблюдены требования трудового законод</w:t>
      </w:r>
      <w:r w:rsidRPr="000635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6357B">
        <w:rPr>
          <w:rFonts w:ascii="Times New Roman" w:eastAsia="Times New Roman" w:hAnsi="Times New Roman" w:cs="Times New Roman"/>
          <w:sz w:val="28"/>
          <w:szCs w:val="28"/>
        </w:rPr>
        <w:t xml:space="preserve">тельства (в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06357B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06357B">
        <w:rPr>
          <w:rFonts w:ascii="Times New Roman" w:eastAsia="Times New Roman" w:hAnsi="Times New Roman" w:cs="Times New Roman"/>
          <w:sz w:val="28"/>
          <w:szCs w:val="28"/>
        </w:rPr>
        <w:t xml:space="preserve"> имеют в штате должность специалиста по охране труда); в 100% - учреждений здравоохранения (8 из 8);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6357B">
        <w:rPr>
          <w:rFonts w:ascii="Times New Roman" w:eastAsia="Times New Roman" w:hAnsi="Times New Roman" w:cs="Times New Roman"/>
          <w:sz w:val="28"/>
          <w:szCs w:val="28"/>
        </w:rPr>
        <w:t>% - в учреждениях образ</w:t>
      </w:r>
      <w:r w:rsidRPr="000635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57B">
        <w:rPr>
          <w:rFonts w:ascii="Times New Roman" w:eastAsia="Times New Roman" w:hAnsi="Times New Roman" w:cs="Times New Roman"/>
          <w:sz w:val="28"/>
          <w:szCs w:val="28"/>
        </w:rPr>
        <w:t>вания (8 из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35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6D75" w:rsidRDefault="00466D75" w:rsidP="0046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57B">
        <w:rPr>
          <w:rFonts w:ascii="Times New Roman" w:hAnsi="Times New Roman" w:cs="Times New Roman"/>
          <w:sz w:val="28"/>
          <w:szCs w:val="28"/>
        </w:rPr>
        <w:t>Мониторинг организации работы по охране труда, как основополага</w:t>
      </w:r>
      <w:r w:rsidRPr="0006357B">
        <w:rPr>
          <w:rFonts w:ascii="Times New Roman" w:hAnsi="Times New Roman" w:cs="Times New Roman"/>
          <w:sz w:val="28"/>
          <w:szCs w:val="28"/>
        </w:rPr>
        <w:t>ю</w:t>
      </w:r>
      <w:r w:rsidRPr="0006357B">
        <w:rPr>
          <w:rFonts w:ascii="Times New Roman" w:hAnsi="Times New Roman" w:cs="Times New Roman"/>
          <w:sz w:val="28"/>
          <w:szCs w:val="28"/>
        </w:rPr>
        <w:t>щего фактора выполнения всех требований охраны труда, на предприятиях, учреждениях и организациях, расположенных на территории города показал, что более чем в 70% крупных и средних предприятий внедрен системный подход к управлению охраной труда, направленный на формирование и по</w:t>
      </w:r>
      <w:r w:rsidRPr="0006357B">
        <w:rPr>
          <w:rFonts w:ascii="Times New Roman" w:hAnsi="Times New Roman" w:cs="Times New Roman"/>
          <w:sz w:val="28"/>
          <w:szCs w:val="28"/>
        </w:rPr>
        <w:t>д</w:t>
      </w:r>
      <w:r w:rsidRPr="0006357B">
        <w:rPr>
          <w:rFonts w:ascii="Times New Roman" w:hAnsi="Times New Roman" w:cs="Times New Roman"/>
          <w:sz w:val="28"/>
          <w:szCs w:val="28"/>
        </w:rPr>
        <w:t>держание профилактических мероприятий по оптимизации опасностей и рисков, в том числе по предупреждению аварий, травматизма и професси</w:t>
      </w:r>
      <w:r w:rsidRPr="0006357B">
        <w:rPr>
          <w:rFonts w:ascii="Times New Roman" w:hAnsi="Times New Roman" w:cs="Times New Roman"/>
          <w:sz w:val="28"/>
          <w:szCs w:val="28"/>
        </w:rPr>
        <w:t>о</w:t>
      </w:r>
      <w:r w:rsidRPr="0006357B">
        <w:rPr>
          <w:rFonts w:ascii="Times New Roman" w:hAnsi="Times New Roman" w:cs="Times New Roman"/>
          <w:sz w:val="28"/>
          <w:szCs w:val="28"/>
        </w:rPr>
        <w:t>нальных заболеваний. На городских «Днях охраны труда» рассмотрены акт</w:t>
      </w:r>
      <w:r w:rsidRPr="0006357B">
        <w:rPr>
          <w:rFonts w:ascii="Times New Roman" w:hAnsi="Times New Roman" w:cs="Times New Roman"/>
          <w:sz w:val="28"/>
          <w:szCs w:val="28"/>
        </w:rPr>
        <w:t>у</w:t>
      </w:r>
      <w:r w:rsidRPr="0006357B">
        <w:rPr>
          <w:rFonts w:ascii="Times New Roman" w:hAnsi="Times New Roman" w:cs="Times New Roman"/>
          <w:sz w:val="28"/>
          <w:szCs w:val="28"/>
        </w:rPr>
        <w:t xml:space="preserve">альные темы по улучшению работы, представлен опыт работы по охране труда организаций города: </w:t>
      </w:r>
      <w:r w:rsidR="005A60F0">
        <w:rPr>
          <w:rFonts w:ascii="Times New Roman" w:hAnsi="Times New Roman" w:cs="Times New Roman"/>
          <w:sz w:val="28"/>
          <w:szCs w:val="28"/>
        </w:rPr>
        <w:t xml:space="preserve">ООО «Хайнц – Георгиевск», </w:t>
      </w:r>
      <w:r w:rsidRPr="0006357B">
        <w:rPr>
          <w:rFonts w:ascii="Times New Roman" w:hAnsi="Times New Roman" w:cs="Times New Roman"/>
          <w:sz w:val="28"/>
          <w:szCs w:val="28"/>
        </w:rPr>
        <w:t>ГМУП «Теплосеть»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F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ОАО «Георгиевскмежрайгаз», «Зерно»; «Мясокомбинат «Олимпия»</w:t>
      </w:r>
      <w:r w:rsidR="00EF4190">
        <w:rPr>
          <w:rFonts w:ascii="Times New Roman" w:hAnsi="Times New Roman" w:cs="Times New Roman"/>
          <w:sz w:val="28"/>
          <w:szCs w:val="28"/>
        </w:rPr>
        <w:t xml:space="preserve">, </w:t>
      </w:r>
      <w:r w:rsidR="00EF4190" w:rsidRPr="00EF4190">
        <w:rPr>
          <w:rFonts w:ascii="Times New Roman" w:hAnsi="Times New Roman"/>
          <w:sz w:val="28"/>
          <w:szCs w:val="28"/>
        </w:rPr>
        <w:t xml:space="preserve">МДОУ №7 «Семицветик» </w:t>
      </w:r>
      <w:r w:rsidRPr="009A6CC6">
        <w:rPr>
          <w:rFonts w:ascii="Times New Roman" w:hAnsi="Times New Roman" w:cs="Times New Roman"/>
          <w:sz w:val="28"/>
          <w:szCs w:val="28"/>
        </w:rPr>
        <w:t xml:space="preserve"> и др., в которых уделяется внимание поискам и внедр</w:t>
      </w:r>
      <w:r w:rsidRPr="009A6CC6">
        <w:rPr>
          <w:rFonts w:ascii="Times New Roman" w:hAnsi="Times New Roman" w:cs="Times New Roman"/>
          <w:sz w:val="28"/>
          <w:szCs w:val="28"/>
        </w:rPr>
        <w:t>е</w:t>
      </w:r>
      <w:r w:rsidRPr="009A6CC6">
        <w:rPr>
          <w:rFonts w:ascii="Times New Roman" w:hAnsi="Times New Roman" w:cs="Times New Roman"/>
          <w:sz w:val="28"/>
          <w:szCs w:val="28"/>
        </w:rPr>
        <w:t>нию новых, прогрессивных подходов в управлении охраной труда: разрабо</w:t>
      </w:r>
      <w:r w:rsidRPr="009A6CC6">
        <w:rPr>
          <w:rFonts w:ascii="Times New Roman" w:hAnsi="Times New Roman" w:cs="Times New Roman"/>
          <w:sz w:val="28"/>
          <w:szCs w:val="28"/>
        </w:rPr>
        <w:t>т</w:t>
      </w:r>
      <w:r w:rsidRPr="009A6CC6">
        <w:rPr>
          <w:rFonts w:ascii="Times New Roman" w:hAnsi="Times New Roman" w:cs="Times New Roman"/>
          <w:sz w:val="28"/>
          <w:szCs w:val="28"/>
        </w:rPr>
        <w:t>ке</w:t>
      </w:r>
      <w:r w:rsidRPr="0006357B">
        <w:rPr>
          <w:rFonts w:ascii="Times New Roman" w:hAnsi="Times New Roman" w:cs="Times New Roman"/>
          <w:sz w:val="28"/>
          <w:szCs w:val="28"/>
        </w:rPr>
        <w:t xml:space="preserve"> стандартов организации, эффективному использованию многоступенчат</w:t>
      </w:r>
      <w:r w:rsidRPr="0006357B">
        <w:rPr>
          <w:rFonts w:ascii="Times New Roman" w:hAnsi="Times New Roman" w:cs="Times New Roman"/>
          <w:sz w:val="28"/>
          <w:szCs w:val="28"/>
        </w:rPr>
        <w:t>о</w:t>
      </w:r>
      <w:r w:rsidRPr="0006357B">
        <w:rPr>
          <w:rFonts w:ascii="Times New Roman" w:hAnsi="Times New Roman" w:cs="Times New Roman"/>
          <w:sz w:val="28"/>
          <w:szCs w:val="28"/>
        </w:rPr>
        <w:t xml:space="preserve">го контроля, введению систем управления профессиональными рисками и др. </w:t>
      </w:r>
    </w:p>
    <w:p w:rsidR="00D44F2E" w:rsidRDefault="00D44F2E" w:rsidP="00D4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0CF1">
        <w:rPr>
          <w:rFonts w:ascii="Times New Roman" w:hAnsi="Times New Roman" w:cs="Times New Roman"/>
          <w:sz w:val="28"/>
          <w:szCs w:val="28"/>
        </w:rPr>
        <w:t>В городе усилен контроль за реализацией постановления администр</w:t>
      </w:r>
      <w:r w:rsidRPr="00E10CF1">
        <w:rPr>
          <w:rFonts w:ascii="Times New Roman" w:hAnsi="Times New Roman" w:cs="Times New Roman"/>
          <w:sz w:val="28"/>
          <w:szCs w:val="28"/>
        </w:rPr>
        <w:t>а</w:t>
      </w:r>
      <w:r w:rsidRPr="00E10CF1">
        <w:rPr>
          <w:rFonts w:ascii="Times New Roman" w:hAnsi="Times New Roman" w:cs="Times New Roman"/>
          <w:sz w:val="28"/>
          <w:szCs w:val="28"/>
        </w:rPr>
        <w:t>ции города Георгиевска от 30.09.2010 г. № 1538 «Об организации и провед</w:t>
      </w:r>
      <w:r w:rsidRPr="00E10CF1">
        <w:rPr>
          <w:rFonts w:ascii="Times New Roman" w:hAnsi="Times New Roman" w:cs="Times New Roman"/>
          <w:sz w:val="28"/>
          <w:szCs w:val="28"/>
        </w:rPr>
        <w:t>е</w:t>
      </w:r>
      <w:r w:rsidRPr="00E10CF1">
        <w:rPr>
          <w:rFonts w:ascii="Times New Roman" w:hAnsi="Times New Roman" w:cs="Times New Roman"/>
          <w:sz w:val="28"/>
          <w:szCs w:val="28"/>
        </w:rPr>
        <w:t>нии Дней охраны труда на предприятиях, в организациях и учреждениях, расположенных на территории города Георгиевска»: специалистам по охране труда оказывается консультационная и методическая помощь в организации и проведении Дня охраны труда, в соответствии с утвержденным Положен</w:t>
      </w:r>
      <w:r w:rsidRPr="00E10CF1">
        <w:rPr>
          <w:rFonts w:ascii="Times New Roman" w:hAnsi="Times New Roman" w:cs="Times New Roman"/>
          <w:sz w:val="28"/>
          <w:szCs w:val="28"/>
        </w:rPr>
        <w:t>и</w:t>
      </w:r>
      <w:r w:rsidRPr="00E10CF1">
        <w:rPr>
          <w:rFonts w:ascii="Times New Roman" w:hAnsi="Times New Roman" w:cs="Times New Roman"/>
          <w:sz w:val="28"/>
          <w:szCs w:val="28"/>
        </w:rPr>
        <w:t>ем «Об организации и проведении Дней охраны труда на предприятиях, в о</w:t>
      </w:r>
      <w:r w:rsidRPr="00E10CF1">
        <w:rPr>
          <w:rFonts w:ascii="Times New Roman" w:hAnsi="Times New Roman" w:cs="Times New Roman"/>
          <w:sz w:val="28"/>
          <w:szCs w:val="28"/>
        </w:rPr>
        <w:t>р</w:t>
      </w:r>
      <w:r w:rsidRPr="00E10CF1">
        <w:rPr>
          <w:rFonts w:ascii="Times New Roman" w:hAnsi="Times New Roman" w:cs="Times New Roman"/>
          <w:sz w:val="28"/>
          <w:szCs w:val="28"/>
        </w:rPr>
        <w:t>ганизациях и учреждениях, расположенных на территории города Георгие</w:t>
      </w:r>
      <w:r w:rsidRPr="00E10CF1">
        <w:rPr>
          <w:rFonts w:ascii="Times New Roman" w:hAnsi="Times New Roman" w:cs="Times New Roman"/>
          <w:sz w:val="28"/>
          <w:szCs w:val="28"/>
        </w:rPr>
        <w:t>в</w:t>
      </w:r>
      <w:r w:rsidRPr="00E10CF1">
        <w:rPr>
          <w:rFonts w:ascii="Times New Roman" w:hAnsi="Times New Roman" w:cs="Times New Roman"/>
          <w:sz w:val="28"/>
          <w:szCs w:val="28"/>
        </w:rPr>
        <w:t>ска» (в 201</w:t>
      </w:r>
      <w:r w:rsidR="004A5C18">
        <w:rPr>
          <w:rFonts w:ascii="Times New Roman" w:hAnsi="Times New Roman" w:cs="Times New Roman"/>
          <w:sz w:val="28"/>
          <w:szCs w:val="28"/>
        </w:rPr>
        <w:t>5</w:t>
      </w:r>
      <w:r w:rsidRPr="00E10CF1">
        <w:rPr>
          <w:rFonts w:ascii="Times New Roman" w:hAnsi="Times New Roman" w:cs="Times New Roman"/>
          <w:sz w:val="28"/>
          <w:szCs w:val="28"/>
        </w:rPr>
        <w:t xml:space="preserve"> году оказано более </w:t>
      </w:r>
      <w:r w:rsidR="00EF4190">
        <w:rPr>
          <w:rFonts w:ascii="Times New Roman" w:hAnsi="Times New Roman" w:cs="Times New Roman"/>
          <w:sz w:val="28"/>
          <w:szCs w:val="28"/>
        </w:rPr>
        <w:t>5</w:t>
      </w:r>
      <w:r w:rsidRPr="00E10CF1">
        <w:rPr>
          <w:rFonts w:ascii="Times New Roman" w:hAnsi="Times New Roman" w:cs="Times New Roman"/>
          <w:sz w:val="28"/>
          <w:szCs w:val="28"/>
        </w:rPr>
        <w:t>0 консультаций), подготовлены методич</w:t>
      </w:r>
      <w:r w:rsidRPr="00E10CF1">
        <w:rPr>
          <w:rFonts w:ascii="Times New Roman" w:hAnsi="Times New Roman" w:cs="Times New Roman"/>
          <w:sz w:val="28"/>
          <w:szCs w:val="28"/>
        </w:rPr>
        <w:t>е</w:t>
      </w:r>
      <w:r w:rsidRPr="00E10CF1">
        <w:rPr>
          <w:rFonts w:ascii="Times New Roman" w:hAnsi="Times New Roman" w:cs="Times New Roman"/>
          <w:sz w:val="28"/>
          <w:szCs w:val="28"/>
        </w:rPr>
        <w:t>ские рекомендации и раздаточный материал, установлен контроль за пров</w:t>
      </w:r>
      <w:r w:rsidRPr="00E10CF1">
        <w:rPr>
          <w:rFonts w:ascii="Times New Roman" w:hAnsi="Times New Roman" w:cs="Times New Roman"/>
          <w:sz w:val="28"/>
          <w:szCs w:val="28"/>
        </w:rPr>
        <w:t>е</w:t>
      </w:r>
      <w:r w:rsidRPr="00E10CF1">
        <w:rPr>
          <w:rFonts w:ascii="Times New Roman" w:hAnsi="Times New Roman" w:cs="Times New Roman"/>
          <w:sz w:val="28"/>
          <w:szCs w:val="28"/>
        </w:rPr>
        <w:t>дением данных мероприятий. В 201</w:t>
      </w:r>
      <w:r w:rsidR="004A5C18">
        <w:rPr>
          <w:rFonts w:ascii="Times New Roman" w:hAnsi="Times New Roman" w:cs="Times New Roman"/>
          <w:sz w:val="28"/>
          <w:szCs w:val="28"/>
        </w:rPr>
        <w:t>5</w:t>
      </w:r>
      <w:r w:rsidRPr="00E10CF1">
        <w:rPr>
          <w:rFonts w:ascii="Times New Roman" w:hAnsi="Times New Roman" w:cs="Times New Roman"/>
          <w:sz w:val="28"/>
          <w:szCs w:val="28"/>
        </w:rPr>
        <w:t xml:space="preserve"> году более чем в 70% организациях г</w:t>
      </w:r>
      <w:r w:rsidRPr="00E10CF1">
        <w:rPr>
          <w:rFonts w:ascii="Times New Roman" w:hAnsi="Times New Roman" w:cs="Times New Roman"/>
          <w:sz w:val="28"/>
          <w:szCs w:val="28"/>
        </w:rPr>
        <w:t>о</w:t>
      </w:r>
      <w:r w:rsidRPr="00E10CF1">
        <w:rPr>
          <w:rFonts w:ascii="Times New Roman" w:hAnsi="Times New Roman" w:cs="Times New Roman"/>
          <w:sz w:val="28"/>
          <w:szCs w:val="28"/>
        </w:rPr>
        <w:t>рода, независимо от форм собственности, ежемесячно проводились «Дни о</w:t>
      </w:r>
      <w:r w:rsidRPr="00E10CF1">
        <w:rPr>
          <w:rFonts w:ascii="Times New Roman" w:hAnsi="Times New Roman" w:cs="Times New Roman"/>
          <w:sz w:val="28"/>
          <w:szCs w:val="28"/>
        </w:rPr>
        <w:t>х</w:t>
      </w:r>
      <w:r w:rsidRPr="00E10CF1">
        <w:rPr>
          <w:rFonts w:ascii="Times New Roman" w:hAnsi="Times New Roman" w:cs="Times New Roman"/>
          <w:sz w:val="28"/>
          <w:szCs w:val="28"/>
        </w:rPr>
        <w:t>раны труда», в соответствии с утвержденными графиками</w:t>
      </w:r>
      <w:r>
        <w:rPr>
          <w:rFonts w:ascii="Times New Roman" w:hAnsi="Times New Roman" w:cs="Times New Roman"/>
          <w:sz w:val="28"/>
          <w:szCs w:val="28"/>
        </w:rPr>
        <w:t xml:space="preserve">, протоколы, акты-предписания, </w:t>
      </w:r>
      <w:r w:rsidRPr="00E10CF1">
        <w:rPr>
          <w:rFonts w:ascii="Times New Roman" w:hAnsi="Times New Roman" w:cs="Times New Roman"/>
          <w:sz w:val="28"/>
          <w:szCs w:val="28"/>
        </w:rPr>
        <w:t>информации об итогах и реализации результатов их провед</w:t>
      </w:r>
      <w:r w:rsidRPr="00E10CF1">
        <w:rPr>
          <w:rFonts w:ascii="Times New Roman" w:hAnsi="Times New Roman" w:cs="Times New Roman"/>
          <w:sz w:val="28"/>
          <w:szCs w:val="28"/>
        </w:rPr>
        <w:t>е</w:t>
      </w:r>
      <w:r w:rsidRPr="00E10CF1">
        <w:rPr>
          <w:rFonts w:ascii="Times New Roman" w:hAnsi="Times New Roman" w:cs="Times New Roman"/>
          <w:sz w:val="28"/>
          <w:szCs w:val="28"/>
        </w:rPr>
        <w:t>ния предоставля</w:t>
      </w:r>
      <w:r>
        <w:rPr>
          <w:rFonts w:ascii="Times New Roman" w:hAnsi="Times New Roman" w:cs="Times New Roman"/>
          <w:sz w:val="28"/>
          <w:szCs w:val="28"/>
        </w:rPr>
        <w:t>лись в У</w:t>
      </w:r>
      <w:r w:rsidRPr="00E10CF1">
        <w:rPr>
          <w:rFonts w:ascii="Times New Roman" w:hAnsi="Times New Roman" w:cs="Times New Roman"/>
          <w:sz w:val="28"/>
          <w:szCs w:val="28"/>
        </w:rPr>
        <w:t xml:space="preserve">правление. </w:t>
      </w:r>
    </w:p>
    <w:p w:rsidR="00D44F2E" w:rsidRDefault="00D44F2E" w:rsidP="00EF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2E">
        <w:rPr>
          <w:rFonts w:ascii="Times New Roman" w:hAnsi="Times New Roman" w:cs="Times New Roman"/>
          <w:sz w:val="28"/>
          <w:szCs w:val="28"/>
        </w:rPr>
        <w:lastRenderedPageBreak/>
        <w:t>Информации об итогах проведения данных мероприятий, а также о н</w:t>
      </w:r>
      <w:r w:rsidRPr="005A292E">
        <w:rPr>
          <w:rFonts w:ascii="Times New Roman" w:hAnsi="Times New Roman" w:cs="Times New Roman"/>
          <w:sz w:val="28"/>
          <w:szCs w:val="28"/>
        </w:rPr>
        <w:t>о</w:t>
      </w:r>
      <w:r w:rsidRPr="005A292E">
        <w:rPr>
          <w:rFonts w:ascii="Times New Roman" w:hAnsi="Times New Roman" w:cs="Times New Roman"/>
          <w:sz w:val="28"/>
          <w:szCs w:val="28"/>
        </w:rPr>
        <w:t>вых формах организации и проведения «Дня охраны труда», направленных на организованные действия всего коллектива предприятия по предупрежд</w:t>
      </w:r>
      <w:r w:rsidRPr="005A292E">
        <w:rPr>
          <w:rFonts w:ascii="Times New Roman" w:hAnsi="Times New Roman" w:cs="Times New Roman"/>
          <w:sz w:val="28"/>
          <w:szCs w:val="28"/>
        </w:rPr>
        <w:t>е</w:t>
      </w:r>
      <w:r w:rsidRPr="005A292E">
        <w:rPr>
          <w:rFonts w:ascii="Times New Roman" w:hAnsi="Times New Roman" w:cs="Times New Roman"/>
          <w:sz w:val="28"/>
          <w:szCs w:val="28"/>
        </w:rPr>
        <w:t>нию производственного травматизма, профзаболеваний, рассмотрены на з</w:t>
      </w:r>
      <w:r w:rsidRPr="005A292E">
        <w:rPr>
          <w:rFonts w:ascii="Times New Roman" w:hAnsi="Times New Roman" w:cs="Times New Roman"/>
          <w:sz w:val="28"/>
          <w:szCs w:val="28"/>
        </w:rPr>
        <w:t>а</w:t>
      </w:r>
      <w:r w:rsidRPr="005A292E">
        <w:rPr>
          <w:rFonts w:ascii="Times New Roman" w:hAnsi="Times New Roman" w:cs="Times New Roman"/>
          <w:sz w:val="28"/>
          <w:szCs w:val="28"/>
        </w:rPr>
        <w:t xml:space="preserve">седаниях городского Совета специалистов. </w:t>
      </w:r>
    </w:p>
    <w:p w:rsidR="004A5C18" w:rsidRPr="004A5C18" w:rsidRDefault="004A5C18" w:rsidP="004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18">
        <w:rPr>
          <w:rFonts w:ascii="Times New Roman" w:hAnsi="Times New Roman" w:cs="Times New Roman"/>
          <w:sz w:val="28"/>
          <w:szCs w:val="28"/>
          <w:lang w:bidi="ru-RU"/>
        </w:rPr>
        <w:t>В целях пропаганды лучших практик организации работ в области о</w:t>
      </w:r>
      <w:r w:rsidRPr="004A5C18"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Pr="004A5C18">
        <w:rPr>
          <w:rFonts w:ascii="Times New Roman" w:hAnsi="Times New Roman" w:cs="Times New Roman"/>
          <w:sz w:val="28"/>
          <w:szCs w:val="28"/>
          <w:lang w:bidi="ru-RU"/>
        </w:rPr>
        <w:t>раны труда, повышения эффективности системы государствен</w:t>
      </w:r>
      <w:r w:rsidRPr="004A5C18">
        <w:rPr>
          <w:rFonts w:ascii="Times New Roman" w:hAnsi="Times New Roman" w:cs="Times New Roman"/>
          <w:sz w:val="28"/>
          <w:szCs w:val="28"/>
          <w:lang w:bidi="ru-RU"/>
        </w:rPr>
        <w:softHyphen/>
        <w:t>ного управл</w:t>
      </w:r>
      <w:r w:rsidRPr="004A5C18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4A5C18">
        <w:rPr>
          <w:rFonts w:ascii="Times New Roman" w:hAnsi="Times New Roman" w:cs="Times New Roman"/>
          <w:sz w:val="28"/>
          <w:szCs w:val="28"/>
          <w:lang w:bidi="ru-RU"/>
        </w:rPr>
        <w:t>ния охраной труда, активизации профилактической работы по предупрежд</w:t>
      </w:r>
      <w:r w:rsidRPr="004A5C18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4A5C18">
        <w:rPr>
          <w:rFonts w:ascii="Times New Roman" w:hAnsi="Times New Roman" w:cs="Times New Roman"/>
          <w:sz w:val="28"/>
          <w:szCs w:val="28"/>
          <w:lang w:bidi="ru-RU"/>
        </w:rPr>
        <w:t>нию производственного травматизма и профессиональной забо</w:t>
      </w:r>
      <w:r w:rsidRPr="004A5C18">
        <w:rPr>
          <w:rFonts w:ascii="Times New Roman" w:hAnsi="Times New Roman" w:cs="Times New Roman"/>
          <w:sz w:val="28"/>
          <w:szCs w:val="28"/>
          <w:lang w:bidi="ru-RU"/>
        </w:rPr>
        <w:softHyphen/>
        <w:t>леваемости в организациях, а также привлечения общественного внимания к важности р</w:t>
      </w:r>
      <w:r w:rsidRPr="004A5C18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4A5C18">
        <w:rPr>
          <w:rFonts w:ascii="Times New Roman" w:hAnsi="Times New Roman" w:cs="Times New Roman"/>
          <w:sz w:val="28"/>
          <w:szCs w:val="28"/>
          <w:lang w:bidi="ru-RU"/>
        </w:rPr>
        <w:t>шения вопросов обеспечения безопасных условий труда на рабо</w:t>
      </w:r>
      <w:r w:rsidRPr="004A5C18">
        <w:rPr>
          <w:rFonts w:ascii="Times New Roman" w:hAnsi="Times New Roman" w:cs="Times New Roman"/>
          <w:sz w:val="28"/>
          <w:szCs w:val="28"/>
          <w:lang w:bidi="ru-RU"/>
        </w:rPr>
        <w:softHyphen/>
        <w:t>чих местах</w:t>
      </w:r>
      <w:r w:rsidRPr="004A5C18">
        <w:rPr>
          <w:rFonts w:ascii="Times New Roman" w:hAnsi="Times New Roman" w:cs="Times New Roman"/>
          <w:sz w:val="28"/>
          <w:szCs w:val="28"/>
        </w:rPr>
        <w:t>, приказом Министерства труда и социальной защиты Российской Федерации от 04 августа 2014 г. № 516 был объявлен Всероссийский конкурс на лучшую организацию работ в области условий и охраны труда «Успех и безопа</w:t>
      </w:r>
      <w:r w:rsidRPr="004A5C18">
        <w:rPr>
          <w:rFonts w:ascii="Times New Roman" w:hAnsi="Times New Roman" w:cs="Times New Roman"/>
          <w:sz w:val="28"/>
          <w:szCs w:val="28"/>
        </w:rPr>
        <w:t>с</w:t>
      </w:r>
      <w:r w:rsidRPr="004A5C18">
        <w:rPr>
          <w:rFonts w:ascii="Times New Roman" w:hAnsi="Times New Roman" w:cs="Times New Roman"/>
          <w:sz w:val="28"/>
          <w:szCs w:val="28"/>
        </w:rPr>
        <w:t xml:space="preserve">ность», </w:t>
      </w:r>
      <w:r w:rsidR="003E1144">
        <w:rPr>
          <w:rFonts w:ascii="Times New Roman" w:hAnsi="Times New Roman" w:cs="Times New Roman"/>
          <w:sz w:val="28"/>
          <w:szCs w:val="28"/>
        </w:rPr>
        <w:t xml:space="preserve">в </w:t>
      </w:r>
      <w:r w:rsidRPr="004A5C18">
        <w:rPr>
          <w:rFonts w:ascii="Times New Roman" w:hAnsi="Times New Roman" w:cs="Times New Roman"/>
          <w:sz w:val="28"/>
          <w:szCs w:val="28"/>
        </w:rPr>
        <w:t>котором город Георгиевск принял участие в номинации лучшее м</w:t>
      </w:r>
      <w:r w:rsidRPr="004A5C18">
        <w:rPr>
          <w:rFonts w:ascii="Times New Roman" w:hAnsi="Times New Roman" w:cs="Times New Roman"/>
          <w:sz w:val="28"/>
          <w:szCs w:val="28"/>
        </w:rPr>
        <w:t>у</w:t>
      </w:r>
      <w:r w:rsidRPr="004A5C18">
        <w:rPr>
          <w:rFonts w:ascii="Times New Roman" w:hAnsi="Times New Roman" w:cs="Times New Roman"/>
          <w:sz w:val="28"/>
          <w:szCs w:val="28"/>
        </w:rPr>
        <w:t>ниципальное образование в области охраны труда, а также восемь работод</w:t>
      </w:r>
      <w:r w:rsidRPr="004A5C18">
        <w:rPr>
          <w:rFonts w:ascii="Times New Roman" w:hAnsi="Times New Roman" w:cs="Times New Roman"/>
          <w:sz w:val="28"/>
          <w:szCs w:val="28"/>
        </w:rPr>
        <w:t>а</w:t>
      </w:r>
      <w:r w:rsidRPr="004A5C18">
        <w:rPr>
          <w:rFonts w:ascii="Times New Roman" w:hAnsi="Times New Roman" w:cs="Times New Roman"/>
          <w:sz w:val="28"/>
          <w:szCs w:val="28"/>
        </w:rPr>
        <w:t>телей города – в номинациях лучшая организация в области охраны труда. По результатам оценки организации работы в области условий и охраны тр</w:t>
      </w:r>
      <w:r w:rsidRPr="004A5C18">
        <w:rPr>
          <w:rFonts w:ascii="Times New Roman" w:hAnsi="Times New Roman" w:cs="Times New Roman"/>
          <w:sz w:val="28"/>
          <w:szCs w:val="28"/>
        </w:rPr>
        <w:t>у</w:t>
      </w:r>
      <w:r w:rsidRPr="004A5C18">
        <w:rPr>
          <w:rFonts w:ascii="Times New Roman" w:hAnsi="Times New Roman" w:cs="Times New Roman"/>
          <w:sz w:val="28"/>
          <w:szCs w:val="28"/>
        </w:rPr>
        <w:t xml:space="preserve">да город Георгиевск занял </w:t>
      </w:r>
      <w:r w:rsidRPr="004A5C18">
        <w:rPr>
          <w:rFonts w:ascii="Times New Roman" w:hAnsi="Times New Roman" w:cs="Times New Roman"/>
          <w:b/>
          <w:sz w:val="28"/>
          <w:szCs w:val="28"/>
        </w:rPr>
        <w:t>первое</w:t>
      </w:r>
      <w:r w:rsidRPr="004A5C18">
        <w:rPr>
          <w:rFonts w:ascii="Times New Roman" w:hAnsi="Times New Roman" w:cs="Times New Roman"/>
          <w:sz w:val="28"/>
          <w:szCs w:val="28"/>
        </w:rPr>
        <w:t xml:space="preserve"> место в рейтинге  по Ставропольскому краю и </w:t>
      </w:r>
      <w:r w:rsidRPr="004A5C18">
        <w:rPr>
          <w:rFonts w:ascii="Times New Roman" w:hAnsi="Times New Roman" w:cs="Times New Roman"/>
          <w:b/>
          <w:sz w:val="28"/>
          <w:szCs w:val="28"/>
        </w:rPr>
        <w:t xml:space="preserve">девятое </w:t>
      </w:r>
      <w:r w:rsidRPr="004A5C18">
        <w:rPr>
          <w:rFonts w:ascii="Times New Roman" w:hAnsi="Times New Roman" w:cs="Times New Roman"/>
          <w:sz w:val="28"/>
          <w:szCs w:val="28"/>
        </w:rPr>
        <w:t xml:space="preserve">– по России (из 1508 участников), </w:t>
      </w:r>
      <w:r w:rsidRPr="004A5C18">
        <w:rPr>
          <w:rFonts w:ascii="Times New Roman" w:hAnsi="Times New Roman" w:cs="Times New Roman"/>
          <w:b/>
          <w:sz w:val="28"/>
          <w:szCs w:val="28"/>
        </w:rPr>
        <w:t>три</w:t>
      </w:r>
      <w:r w:rsidRPr="004A5C18">
        <w:rPr>
          <w:rFonts w:ascii="Times New Roman" w:hAnsi="Times New Roman" w:cs="Times New Roman"/>
          <w:sz w:val="28"/>
          <w:szCs w:val="28"/>
        </w:rPr>
        <w:t xml:space="preserve"> участника Всеросси</w:t>
      </w:r>
      <w:r w:rsidRPr="004A5C18">
        <w:rPr>
          <w:rFonts w:ascii="Times New Roman" w:hAnsi="Times New Roman" w:cs="Times New Roman"/>
          <w:sz w:val="28"/>
          <w:szCs w:val="28"/>
        </w:rPr>
        <w:t>й</w:t>
      </w:r>
      <w:r w:rsidRPr="004A5C18">
        <w:rPr>
          <w:rFonts w:ascii="Times New Roman" w:hAnsi="Times New Roman" w:cs="Times New Roman"/>
          <w:sz w:val="28"/>
          <w:szCs w:val="28"/>
        </w:rPr>
        <w:t xml:space="preserve">ского конкурса  города Георгиевска вошли в </w:t>
      </w:r>
      <w:r w:rsidRPr="004A5C18">
        <w:rPr>
          <w:rFonts w:ascii="Times New Roman" w:hAnsi="Times New Roman" w:cs="Times New Roman"/>
          <w:b/>
          <w:sz w:val="28"/>
          <w:szCs w:val="28"/>
        </w:rPr>
        <w:t>пятерку лидеров</w:t>
      </w:r>
      <w:r w:rsidRPr="004A5C18">
        <w:rPr>
          <w:rFonts w:ascii="Times New Roman" w:hAnsi="Times New Roman" w:cs="Times New Roman"/>
          <w:sz w:val="28"/>
          <w:szCs w:val="28"/>
        </w:rPr>
        <w:t xml:space="preserve"> – работодат</w:t>
      </w:r>
      <w:r w:rsidRPr="004A5C18">
        <w:rPr>
          <w:rFonts w:ascii="Times New Roman" w:hAnsi="Times New Roman" w:cs="Times New Roman"/>
          <w:sz w:val="28"/>
          <w:szCs w:val="28"/>
        </w:rPr>
        <w:t>е</w:t>
      </w:r>
      <w:r w:rsidRPr="004A5C18">
        <w:rPr>
          <w:rFonts w:ascii="Times New Roman" w:hAnsi="Times New Roman" w:cs="Times New Roman"/>
          <w:sz w:val="28"/>
          <w:szCs w:val="28"/>
        </w:rPr>
        <w:t xml:space="preserve">лей Ставропольского края в следующих номинациях: </w:t>
      </w:r>
    </w:p>
    <w:p w:rsidR="004A5C18" w:rsidRPr="004A5C18" w:rsidRDefault="004A5C18" w:rsidP="004A5C18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5C18">
        <w:rPr>
          <w:rFonts w:ascii="Times New Roman" w:hAnsi="Times New Roman" w:cs="Times New Roman"/>
          <w:sz w:val="28"/>
          <w:szCs w:val="28"/>
        </w:rPr>
        <w:t>- л</w:t>
      </w:r>
      <w:r w:rsidRPr="004A5C18">
        <w:rPr>
          <w:rFonts w:ascii="Times New Roman" w:hAnsi="Times New Roman" w:cs="Times New Roman"/>
          <w:sz w:val="28"/>
          <w:szCs w:val="28"/>
          <w:u w:color="000000"/>
        </w:rPr>
        <w:t>учшая организация в области охраны труда среди организаций пр</w:t>
      </w:r>
      <w:r w:rsidRPr="004A5C18">
        <w:rPr>
          <w:rFonts w:ascii="Times New Roman" w:hAnsi="Times New Roman" w:cs="Times New Roman"/>
          <w:sz w:val="28"/>
          <w:szCs w:val="28"/>
          <w:u w:color="000000"/>
        </w:rPr>
        <w:t>о</w:t>
      </w:r>
      <w:r w:rsidRPr="004A5C18">
        <w:rPr>
          <w:rFonts w:ascii="Times New Roman" w:hAnsi="Times New Roman" w:cs="Times New Roman"/>
          <w:sz w:val="28"/>
          <w:szCs w:val="28"/>
          <w:u w:color="000000"/>
        </w:rPr>
        <w:t xml:space="preserve">изводственной сферы (с численностью работников до 500 человек): </w:t>
      </w:r>
      <w:r w:rsidRPr="004A5C18">
        <w:rPr>
          <w:rFonts w:ascii="Times New Roman" w:hAnsi="Times New Roman" w:cs="Times New Roman"/>
          <w:sz w:val="28"/>
          <w:szCs w:val="28"/>
        </w:rPr>
        <w:t xml:space="preserve">ГМУП «Теплосеть» (Шеховцов А.И.) – </w:t>
      </w:r>
      <w:r w:rsidRPr="004A5C18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A5C18">
        <w:rPr>
          <w:rFonts w:ascii="Times New Roman" w:hAnsi="Times New Roman" w:cs="Times New Roman"/>
          <w:sz w:val="28"/>
          <w:szCs w:val="28"/>
        </w:rPr>
        <w:t xml:space="preserve"> в рейтинге по Ставропольскому краю и ОАО «Георгиевскмежрайгаз» (Аргунов А.Ю.) - </w:t>
      </w:r>
      <w:r w:rsidRPr="004A5C18">
        <w:rPr>
          <w:rFonts w:ascii="Times New Roman" w:hAnsi="Times New Roman" w:cs="Times New Roman"/>
          <w:b/>
          <w:sz w:val="28"/>
          <w:szCs w:val="28"/>
        </w:rPr>
        <w:t>5 место</w:t>
      </w:r>
      <w:r w:rsidRPr="004A5C18">
        <w:rPr>
          <w:rFonts w:ascii="Times New Roman" w:hAnsi="Times New Roman" w:cs="Times New Roman"/>
          <w:sz w:val="28"/>
          <w:szCs w:val="28"/>
        </w:rPr>
        <w:t xml:space="preserve"> в рейтинге по Ставропольскому краю;</w:t>
      </w:r>
    </w:p>
    <w:p w:rsidR="004A5C18" w:rsidRDefault="004A5C18" w:rsidP="004A5C18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5C18">
        <w:rPr>
          <w:rFonts w:ascii="Times New Roman" w:hAnsi="Times New Roman" w:cs="Times New Roman"/>
          <w:sz w:val="28"/>
          <w:szCs w:val="28"/>
        </w:rPr>
        <w:t xml:space="preserve"> - л</w:t>
      </w:r>
      <w:r w:rsidRPr="004A5C18">
        <w:rPr>
          <w:rFonts w:ascii="Times New Roman" w:hAnsi="Times New Roman" w:cs="Times New Roman"/>
          <w:sz w:val="28"/>
          <w:szCs w:val="28"/>
          <w:u w:color="000000"/>
        </w:rPr>
        <w:t>учшая организация в области охраны труда среди организаций м</w:t>
      </w:r>
      <w:r w:rsidRPr="004A5C18">
        <w:rPr>
          <w:rFonts w:ascii="Times New Roman" w:hAnsi="Times New Roman" w:cs="Times New Roman"/>
          <w:sz w:val="28"/>
          <w:szCs w:val="28"/>
          <w:u w:color="000000"/>
        </w:rPr>
        <w:t>а</w:t>
      </w:r>
      <w:r w:rsidRPr="004A5C18">
        <w:rPr>
          <w:rFonts w:ascii="Times New Roman" w:hAnsi="Times New Roman" w:cs="Times New Roman"/>
          <w:sz w:val="28"/>
          <w:szCs w:val="28"/>
          <w:u w:color="000000"/>
        </w:rPr>
        <w:t xml:space="preserve">лого предпринимательства (с численностью работников до 100 человек) - </w:t>
      </w:r>
      <w:r w:rsidRPr="004A5C18">
        <w:rPr>
          <w:rFonts w:ascii="Times New Roman" w:hAnsi="Times New Roman" w:cs="Times New Roman"/>
          <w:sz w:val="28"/>
          <w:szCs w:val="28"/>
        </w:rPr>
        <w:t xml:space="preserve">ООО «Мясокомбинат «Олимпия» (Новрадова С.Д.) -  </w:t>
      </w:r>
      <w:r w:rsidRPr="004A5C18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A5C18">
        <w:rPr>
          <w:rFonts w:ascii="Times New Roman" w:hAnsi="Times New Roman" w:cs="Times New Roman"/>
          <w:sz w:val="28"/>
          <w:szCs w:val="28"/>
        </w:rPr>
        <w:t xml:space="preserve"> в рейтинге по Ставропольскому краю.</w:t>
      </w:r>
    </w:p>
    <w:p w:rsidR="00886EDE" w:rsidRPr="003E3E1B" w:rsidRDefault="00886EDE" w:rsidP="00886EDE">
      <w:pPr>
        <w:pStyle w:val="a7"/>
        <w:ind w:left="23" w:right="40" w:firstLine="686"/>
        <w:rPr>
          <w:szCs w:val="28"/>
        </w:rPr>
      </w:pPr>
      <w:r w:rsidRPr="003E3E1B">
        <w:rPr>
          <w:szCs w:val="28"/>
        </w:rPr>
        <w:t>В целях повышения уровня организации работы по охране труда, а также стимулирования работодателей в создании для работников безопасных и соответствующих гигиеническим нормативам условий труда приказом м</w:t>
      </w:r>
      <w:r w:rsidRPr="003E3E1B">
        <w:rPr>
          <w:szCs w:val="28"/>
        </w:rPr>
        <w:t>и</w:t>
      </w:r>
      <w:r w:rsidRPr="003E3E1B">
        <w:rPr>
          <w:szCs w:val="28"/>
        </w:rPr>
        <w:t>нистерства труда и социальной защиты населения Ставропольского края от 02 февраля 2015 года № 20 был объявлен краевой смотр-конкурс на лучшую организацию работы службы охраны труда (специалиста по охране труда) среди работодателей, осуществляющих деятельность на терри</w:t>
      </w:r>
      <w:r w:rsidRPr="003E3E1B">
        <w:rPr>
          <w:szCs w:val="28"/>
        </w:rPr>
        <w:softHyphen/>
        <w:t>тории Ставр</w:t>
      </w:r>
      <w:r w:rsidRPr="003E3E1B">
        <w:rPr>
          <w:szCs w:val="28"/>
        </w:rPr>
        <w:t>о</w:t>
      </w:r>
      <w:r w:rsidRPr="003E3E1B">
        <w:rPr>
          <w:szCs w:val="28"/>
        </w:rPr>
        <w:t>польского края в 2015 году, в котором приняли участие пять работодателей города Георгиевска</w:t>
      </w:r>
      <w:r>
        <w:rPr>
          <w:szCs w:val="28"/>
        </w:rPr>
        <w:t>:</w:t>
      </w:r>
      <w:r w:rsidRPr="003E3E1B">
        <w:rPr>
          <w:szCs w:val="28"/>
        </w:rPr>
        <w:t xml:space="preserve"> ФГУП СК «Ставрополькрайводоканал» Георгиевский «Межрайводоканал», ОАО «Георгиевскмежрайгаз», ООО «Гео</w:t>
      </w:r>
      <w:r w:rsidR="003737F8">
        <w:rPr>
          <w:szCs w:val="28"/>
        </w:rPr>
        <w:t>-</w:t>
      </w:r>
      <w:r w:rsidRPr="003E3E1B">
        <w:rPr>
          <w:szCs w:val="28"/>
        </w:rPr>
        <w:t>Газ</w:t>
      </w:r>
      <w:r w:rsidR="003737F8">
        <w:rPr>
          <w:szCs w:val="28"/>
        </w:rPr>
        <w:t>-</w:t>
      </w:r>
      <w:r w:rsidRPr="003E3E1B">
        <w:rPr>
          <w:szCs w:val="28"/>
        </w:rPr>
        <w:t>Сервис»</w:t>
      </w:r>
      <w:r w:rsidRPr="003E3E1B">
        <w:rPr>
          <w:bCs/>
          <w:snapToGrid w:val="0"/>
          <w:spacing w:val="-2"/>
          <w:szCs w:val="28"/>
        </w:rPr>
        <w:t xml:space="preserve"> - в номинации «Лучшая организация работы службы охраны труда (специал</w:t>
      </w:r>
      <w:r w:rsidRPr="003E3E1B">
        <w:rPr>
          <w:bCs/>
          <w:snapToGrid w:val="0"/>
          <w:spacing w:val="-2"/>
          <w:szCs w:val="28"/>
        </w:rPr>
        <w:t>и</w:t>
      </w:r>
      <w:r w:rsidRPr="003E3E1B">
        <w:rPr>
          <w:bCs/>
          <w:snapToGrid w:val="0"/>
          <w:spacing w:val="-2"/>
          <w:szCs w:val="28"/>
        </w:rPr>
        <w:t>ста по охране труда) среди организаций сельского хозяйства, промышленн</w:t>
      </w:r>
      <w:r w:rsidRPr="003E3E1B">
        <w:rPr>
          <w:bCs/>
          <w:snapToGrid w:val="0"/>
          <w:spacing w:val="-2"/>
          <w:szCs w:val="28"/>
        </w:rPr>
        <w:t>о</w:t>
      </w:r>
      <w:r w:rsidRPr="003E3E1B">
        <w:rPr>
          <w:bCs/>
          <w:snapToGrid w:val="0"/>
          <w:spacing w:val="-2"/>
          <w:szCs w:val="28"/>
        </w:rPr>
        <w:t>сти, строительства, транспорта, связи, торговли, жилищно-коммунального х</w:t>
      </w:r>
      <w:r w:rsidRPr="003E3E1B">
        <w:rPr>
          <w:bCs/>
          <w:snapToGrid w:val="0"/>
          <w:spacing w:val="-2"/>
          <w:szCs w:val="28"/>
        </w:rPr>
        <w:t>о</w:t>
      </w:r>
      <w:r w:rsidRPr="003E3E1B">
        <w:rPr>
          <w:bCs/>
          <w:snapToGrid w:val="0"/>
          <w:spacing w:val="-2"/>
          <w:szCs w:val="28"/>
        </w:rPr>
        <w:t>зяйства, добычи полезных ископаемых, производства и распределения эле</w:t>
      </w:r>
      <w:r w:rsidRPr="003E3E1B">
        <w:rPr>
          <w:bCs/>
          <w:snapToGrid w:val="0"/>
          <w:spacing w:val="-2"/>
          <w:szCs w:val="28"/>
        </w:rPr>
        <w:t>к</w:t>
      </w:r>
      <w:r w:rsidRPr="003E3E1B">
        <w:rPr>
          <w:bCs/>
          <w:snapToGrid w:val="0"/>
          <w:spacing w:val="-2"/>
          <w:szCs w:val="28"/>
        </w:rPr>
        <w:lastRenderedPageBreak/>
        <w:t>троэнергии, газа и воды»;</w:t>
      </w:r>
      <w:r w:rsidRPr="003E3E1B">
        <w:rPr>
          <w:szCs w:val="28"/>
        </w:rPr>
        <w:t xml:space="preserve">  ГБ</w:t>
      </w:r>
      <w:r w:rsidR="003737F8">
        <w:rPr>
          <w:szCs w:val="28"/>
        </w:rPr>
        <w:t>П</w:t>
      </w:r>
      <w:r w:rsidRPr="003E3E1B">
        <w:rPr>
          <w:szCs w:val="28"/>
        </w:rPr>
        <w:t>ОУ «Георгиевский колледж» и МДОУ №7 «Семицветик» в номинации «</w:t>
      </w:r>
      <w:r w:rsidRPr="003E3E1B">
        <w:rPr>
          <w:bCs/>
          <w:snapToGrid w:val="0"/>
          <w:spacing w:val="-2"/>
          <w:szCs w:val="28"/>
        </w:rPr>
        <w:t xml:space="preserve">Лучшая организация </w:t>
      </w:r>
      <w:r w:rsidRPr="003E3E1B">
        <w:rPr>
          <w:bCs/>
          <w:snapToGrid w:val="0"/>
          <w:szCs w:val="28"/>
        </w:rPr>
        <w:t>работы службы охраны труда (специалиста по охране труда) среди организаций в сферах образов</w:t>
      </w:r>
      <w:r w:rsidRPr="003E3E1B">
        <w:rPr>
          <w:bCs/>
          <w:snapToGrid w:val="0"/>
          <w:szCs w:val="28"/>
        </w:rPr>
        <w:t>а</w:t>
      </w:r>
      <w:r w:rsidRPr="003E3E1B">
        <w:rPr>
          <w:bCs/>
          <w:snapToGrid w:val="0"/>
          <w:szCs w:val="28"/>
        </w:rPr>
        <w:t>ния, здравоохранения, культуры, социального обслуживания населения, г</w:t>
      </w:r>
      <w:r w:rsidRPr="003E3E1B">
        <w:rPr>
          <w:bCs/>
          <w:snapToGrid w:val="0"/>
          <w:szCs w:val="28"/>
        </w:rPr>
        <w:t>о</w:t>
      </w:r>
      <w:r w:rsidRPr="003E3E1B">
        <w:rPr>
          <w:bCs/>
          <w:snapToGrid w:val="0"/>
          <w:szCs w:val="28"/>
        </w:rPr>
        <w:t>сударственного и муниципального управления, финансовой деятельности»</w:t>
      </w:r>
      <w:r w:rsidRPr="003E3E1B">
        <w:rPr>
          <w:szCs w:val="28"/>
        </w:rPr>
        <w:t>.</w:t>
      </w:r>
    </w:p>
    <w:p w:rsidR="00DE13D3" w:rsidRPr="00DE13D3" w:rsidRDefault="00886EDE" w:rsidP="00DE13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EDE">
        <w:rPr>
          <w:rFonts w:ascii="Times New Roman" w:eastAsia="Times New Roman" w:hAnsi="Times New Roman" w:cs="Times New Roman"/>
          <w:sz w:val="28"/>
          <w:szCs w:val="28"/>
        </w:rPr>
        <w:t>За достижение высоких показателей в организации работы службы о</w:t>
      </w:r>
      <w:r w:rsidRPr="00886ED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86EDE">
        <w:rPr>
          <w:rFonts w:ascii="Times New Roman" w:eastAsia="Times New Roman" w:hAnsi="Times New Roman" w:cs="Times New Roman"/>
          <w:sz w:val="28"/>
          <w:szCs w:val="28"/>
        </w:rPr>
        <w:t>раны труда (специалиста по охране труда) ФГУП СК «Ставрополькрайвод</w:t>
      </w:r>
      <w:r w:rsidRPr="00886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6EDE">
        <w:rPr>
          <w:rFonts w:ascii="Times New Roman" w:eastAsia="Times New Roman" w:hAnsi="Times New Roman" w:cs="Times New Roman"/>
          <w:sz w:val="28"/>
          <w:szCs w:val="28"/>
        </w:rPr>
        <w:t xml:space="preserve">канал» Георгиевский «Межрайводоканал» (директор – Гажев В.М., </w:t>
      </w:r>
      <w:r w:rsidR="003737F8">
        <w:rPr>
          <w:rFonts w:ascii="Times New Roman" w:eastAsia="Times New Roman" w:hAnsi="Times New Roman" w:cs="Times New Roman"/>
          <w:sz w:val="28"/>
          <w:szCs w:val="28"/>
        </w:rPr>
        <w:t>специ</w:t>
      </w:r>
      <w:r w:rsidR="003737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37F8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Pr="00886EDE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– Казакевич А.Н.)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3D3" w:rsidRPr="00DE13D3">
        <w:rPr>
          <w:rFonts w:ascii="Times New Roman" w:hAnsi="Times New Roman" w:cs="Times New Roman"/>
          <w:sz w:val="28"/>
          <w:szCs w:val="28"/>
        </w:rPr>
        <w:t xml:space="preserve">награжден </w:t>
      </w:r>
      <w:r w:rsidR="00DE13D3" w:rsidRPr="003737F8"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="00DE13D3" w:rsidRPr="00DE13D3">
        <w:rPr>
          <w:rFonts w:ascii="Times New Roman" w:hAnsi="Times New Roman" w:cs="Times New Roman"/>
          <w:sz w:val="28"/>
          <w:szCs w:val="28"/>
        </w:rPr>
        <w:t xml:space="preserve"> М</w:t>
      </w:r>
      <w:r w:rsidR="00DE13D3" w:rsidRPr="00DE13D3">
        <w:rPr>
          <w:rFonts w:ascii="Times New Roman" w:hAnsi="Times New Roman" w:cs="Times New Roman"/>
          <w:sz w:val="28"/>
          <w:szCs w:val="28"/>
        </w:rPr>
        <w:t>и</w:t>
      </w:r>
      <w:r w:rsidR="00DE13D3" w:rsidRPr="00DE13D3">
        <w:rPr>
          <w:rFonts w:ascii="Times New Roman" w:hAnsi="Times New Roman" w:cs="Times New Roman"/>
          <w:sz w:val="28"/>
          <w:szCs w:val="28"/>
        </w:rPr>
        <w:t>нистерства труда и социальной защиты населения Ставропольского края.</w:t>
      </w:r>
    </w:p>
    <w:p w:rsidR="004A5C18" w:rsidRPr="004A5C18" w:rsidRDefault="004A5C18" w:rsidP="00DE13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18">
        <w:rPr>
          <w:rFonts w:ascii="Times New Roman" w:hAnsi="Times New Roman" w:cs="Times New Roman"/>
          <w:sz w:val="28"/>
          <w:szCs w:val="28"/>
        </w:rPr>
        <w:t>Материалы об участии в конкурсах размещены в газете «Георгиевские известия» и на сайтах администрации города и Управления.</w:t>
      </w:r>
    </w:p>
    <w:p w:rsidR="005A60F0" w:rsidRDefault="005A60F0" w:rsidP="005A6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C76">
        <w:rPr>
          <w:rFonts w:ascii="Times New Roman" w:hAnsi="Times New Roman" w:cs="Times New Roman"/>
          <w:b/>
          <w:sz w:val="28"/>
          <w:szCs w:val="28"/>
        </w:rPr>
        <w:t>- информации о результатах проведения аттестации рабочих мест по условиям труда в организациях, осуществляющих деятельность на территории муниципального</w:t>
      </w:r>
      <w:r w:rsidRPr="005A60F0">
        <w:rPr>
          <w:rFonts w:ascii="Times New Roman" w:hAnsi="Times New Roman" w:cs="Times New Roman"/>
          <w:b/>
          <w:sz w:val="28"/>
          <w:szCs w:val="28"/>
        </w:rPr>
        <w:t xml:space="preserve"> района или городского округа по состо</w:t>
      </w:r>
      <w:r w:rsidRPr="005A60F0">
        <w:rPr>
          <w:rFonts w:ascii="Times New Roman" w:hAnsi="Times New Roman" w:cs="Times New Roman"/>
          <w:b/>
          <w:sz w:val="28"/>
          <w:szCs w:val="28"/>
        </w:rPr>
        <w:t>я</w:t>
      </w:r>
      <w:r w:rsidRPr="005A60F0">
        <w:rPr>
          <w:rFonts w:ascii="Times New Roman" w:hAnsi="Times New Roman" w:cs="Times New Roman"/>
          <w:b/>
          <w:sz w:val="28"/>
          <w:szCs w:val="28"/>
        </w:rPr>
        <w:t>нию на последний день отчетного периода (данная информация пре</w:t>
      </w:r>
      <w:r w:rsidRPr="005A60F0">
        <w:rPr>
          <w:rFonts w:ascii="Times New Roman" w:hAnsi="Times New Roman" w:cs="Times New Roman"/>
          <w:b/>
          <w:sz w:val="28"/>
          <w:szCs w:val="28"/>
        </w:rPr>
        <w:t>д</w:t>
      </w:r>
      <w:r w:rsidRPr="005A60F0">
        <w:rPr>
          <w:rFonts w:ascii="Times New Roman" w:hAnsi="Times New Roman" w:cs="Times New Roman"/>
          <w:b/>
          <w:sz w:val="28"/>
          <w:szCs w:val="28"/>
        </w:rPr>
        <w:t>ставляется до 2018 года)</w:t>
      </w:r>
    </w:p>
    <w:p w:rsidR="003737F8" w:rsidRDefault="00DE13D3" w:rsidP="00C903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3750">
        <w:rPr>
          <w:rFonts w:ascii="Times New Roman" w:hAnsi="Times New Roman" w:cs="Times New Roman"/>
          <w:sz w:val="28"/>
          <w:szCs w:val="28"/>
        </w:rPr>
        <w:t xml:space="preserve"> соответствии с предоставленными сведениями </w:t>
      </w:r>
      <w:r w:rsidR="005A60F0">
        <w:rPr>
          <w:rFonts w:ascii="Times New Roman" w:hAnsi="Times New Roman" w:cs="Times New Roman"/>
          <w:sz w:val="28"/>
          <w:szCs w:val="28"/>
        </w:rPr>
        <w:t>к</w:t>
      </w:r>
      <w:r w:rsidR="005A60F0" w:rsidRPr="007C7D5B">
        <w:rPr>
          <w:rFonts w:ascii="Times New Roman" w:hAnsi="Times New Roman" w:cs="Times New Roman"/>
          <w:sz w:val="28"/>
          <w:szCs w:val="28"/>
        </w:rPr>
        <w:t>оличество организ</w:t>
      </w:r>
      <w:r w:rsidR="005A60F0" w:rsidRPr="007C7D5B">
        <w:rPr>
          <w:rFonts w:ascii="Times New Roman" w:hAnsi="Times New Roman" w:cs="Times New Roman"/>
          <w:sz w:val="28"/>
          <w:szCs w:val="28"/>
        </w:rPr>
        <w:t>а</w:t>
      </w:r>
      <w:r w:rsidR="005A60F0" w:rsidRPr="007C7D5B">
        <w:rPr>
          <w:rFonts w:ascii="Times New Roman" w:hAnsi="Times New Roman" w:cs="Times New Roman"/>
          <w:sz w:val="28"/>
          <w:szCs w:val="28"/>
        </w:rPr>
        <w:t xml:space="preserve">ций приступивших </w:t>
      </w:r>
      <w:r w:rsidR="00EC3750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5A60F0">
        <w:rPr>
          <w:rFonts w:ascii="Times New Roman" w:hAnsi="Times New Roman" w:cs="Times New Roman"/>
          <w:sz w:val="28"/>
          <w:szCs w:val="28"/>
        </w:rPr>
        <w:t>аттестаци</w:t>
      </w:r>
      <w:r w:rsidR="00EC3750">
        <w:rPr>
          <w:rFonts w:ascii="Times New Roman" w:hAnsi="Times New Roman" w:cs="Times New Roman"/>
          <w:sz w:val="28"/>
          <w:szCs w:val="28"/>
        </w:rPr>
        <w:t>и</w:t>
      </w:r>
      <w:r w:rsidR="005A60F0">
        <w:rPr>
          <w:rFonts w:ascii="Times New Roman" w:hAnsi="Times New Roman" w:cs="Times New Roman"/>
          <w:sz w:val="28"/>
          <w:szCs w:val="28"/>
        </w:rPr>
        <w:t xml:space="preserve"> рабочих мест по условиям тр</w:t>
      </w:r>
      <w:r w:rsidR="005A60F0">
        <w:rPr>
          <w:rFonts w:ascii="Times New Roman" w:hAnsi="Times New Roman" w:cs="Times New Roman"/>
          <w:sz w:val="28"/>
          <w:szCs w:val="28"/>
        </w:rPr>
        <w:t>у</w:t>
      </w:r>
      <w:r w:rsidR="005A60F0">
        <w:rPr>
          <w:rFonts w:ascii="Times New Roman" w:hAnsi="Times New Roman" w:cs="Times New Roman"/>
          <w:sz w:val="28"/>
          <w:szCs w:val="28"/>
        </w:rPr>
        <w:t>да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 w:rsidR="005A60F0">
        <w:rPr>
          <w:rFonts w:ascii="Times New Roman" w:hAnsi="Times New Roman" w:cs="Times New Roman"/>
          <w:sz w:val="28"/>
          <w:szCs w:val="28"/>
        </w:rPr>
        <w:t>(далее – АРМ)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 w:rsidR="00EC3750">
        <w:rPr>
          <w:rFonts w:ascii="Times New Roman" w:hAnsi="Times New Roman" w:cs="Times New Roman"/>
          <w:sz w:val="28"/>
          <w:szCs w:val="28"/>
        </w:rPr>
        <w:t>составило</w:t>
      </w:r>
      <w:r w:rsidR="005A60F0" w:rsidRPr="007C7D5B">
        <w:rPr>
          <w:rFonts w:ascii="Times New Roman" w:hAnsi="Times New Roman" w:cs="Times New Roman"/>
          <w:sz w:val="28"/>
          <w:szCs w:val="28"/>
        </w:rPr>
        <w:t xml:space="preserve"> </w:t>
      </w:r>
      <w:r w:rsidR="00B54C76">
        <w:rPr>
          <w:rFonts w:ascii="Times New Roman" w:hAnsi="Times New Roman" w:cs="Times New Roman"/>
          <w:sz w:val="28"/>
          <w:szCs w:val="28"/>
        </w:rPr>
        <w:t>85</w:t>
      </w:r>
      <w:r w:rsidR="005A60F0" w:rsidRPr="007C7D5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54C76">
        <w:rPr>
          <w:rFonts w:ascii="Times New Roman" w:hAnsi="Times New Roman" w:cs="Times New Roman"/>
          <w:sz w:val="28"/>
          <w:szCs w:val="28"/>
        </w:rPr>
        <w:t>8</w:t>
      </w:r>
      <w:r w:rsidR="005A60F0" w:rsidRPr="007C7D5B">
        <w:rPr>
          <w:rFonts w:ascii="Times New Roman" w:hAnsi="Times New Roman" w:cs="Times New Roman"/>
          <w:sz w:val="28"/>
          <w:szCs w:val="28"/>
        </w:rPr>
        <w:t>,</w:t>
      </w:r>
      <w:r w:rsidR="00B54C76">
        <w:rPr>
          <w:rFonts w:ascii="Times New Roman" w:hAnsi="Times New Roman" w:cs="Times New Roman"/>
          <w:sz w:val="28"/>
          <w:szCs w:val="28"/>
        </w:rPr>
        <w:t>7</w:t>
      </w:r>
      <w:r w:rsidR="005A60F0" w:rsidRPr="007C7D5B">
        <w:rPr>
          <w:rFonts w:ascii="Times New Roman" w:hAnsi="Times New Roman" w:cs="Times New Roman"/>
          <w:sz w:val="28"/>
          <w:szCs w:val="28"/>
        </w:rPr>
        <w:t xml:space="preserve">% от общего количества организаций, учреждений и предприятий, </w:t>
      </w:r>
      <w:r w:rsidR="00B54C76">
        <w:rPr>
          <w:rFonts w:ascii="Times New Roman" w:hAnsi="Times New Roman" w:cs="Times New Roman"/>
          <w:sz w:val="28"/>
          <w:szCs w:val="28"/>
        </w:rPr>
        <w:t>осуществляющих производстве</w:t>
      </w:r>
      <w:r w:rsidR="00B54C76">
        <w:rPr>
          <w:rFonts w:ascii="Times New Roman" w:hAnsi="Times New Roman" w:cs="Times New Roman"/>
          <w:sz w:val="28"/>
          <w:szCs w:val="28"/>
        </w:rPr>
        <w:t>н</w:t>
      </w:r>
      <w:r w:rsidR="00B54C76">
        <w:rPr>
          <w:rFonts w:ascii="Times New Roman" w:hAnsi="Times New Roman" w:cs="Times New Roman"/>
          <w:sz w:val="28"/>
          <w:szCs w:val="28"/>
        </w:rPr>
        <w:t>ную деятельность</w:t>
      </w:r>
      <w:r w:rsidR="005A60F0" w:rsidRPr="007C7D5B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="005A60F0">
        <w:rPr>
          <w:rFonts w:ascii="Times New Roman" w:hAnsi="Times New Roman" w:cs="Times New Roman"/>
          <w:sz w:val="28"/>
          <w:szCs w:val="28"/>
        </w:rPr>
        <w:t>;</w:t>
      </w:r>
      <w:r w:rsidR="005A60F0" w:rsidRPr="00D27D0C">
        <w:rPr>
          <w:rFonts w:ascii="Times New Roman" w:hAnsi="Times New Roman" w:cs="Times New Roman"/>
          <w:sz w:val="28"/>
          <w:szCs w:val="28"/>
        </w:rPr>
        <w:t xml:space="preserve"> количество организаций, заве</w:t>
      </w:r>
      <w:r w:rsidR="005A60F0" w:rsidRPr="00D27D0C">
        <w:rPr>
          <w:rFonts w:ascii="Times New Roman" w:hAnsi="Times New Roman" w:cs="Times New Roman"/>
          <w:sz w:val="28"/>
          <w:szCs w:val="28"/>
        </w:rPr>
        <w:t>р</w:t>
      </w:r>
      <w:r w:rsidR="005A60F0" w:rsidRPr="00D27D0C">
        <w:rPr>
          <w:rFonts w:ascii="Times New Roman" w:hAnsi="Times New Roman" w:cs="Times New Roman"/>
          <w:sz w:val="28"/>
          <w:szCs w:val="28"/>
        </w:rPr>
        <w:t xml:space="preserve">шивших проведение </w:t>
      </w:r>
      <w:r w:rsidR="005A60F0">
        <w:rPr>
          <w:rFonts w:ascii="Times New Roman" w:hAnsi="Times New Roman" w:cs="Times New Roman"/>
          <w:sz w:val="28"/>
          <w:szCs w:val="28"/>
        </w:rPr>
        <w:t>АРМ</w:t>
      </w:r>
      <w:r w:rsidR="00EC3750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54C76">
        <w:rPr>
          <w:rFonts w:ascii="Times New Roman" w:hAnsi="Times New Roman" w:cs="Times New Roman"/>
          <w:sz w:val="28"/>
          <w:szCs w:val="28"/>
        </w:rPr>
        <w:t>39</w:t>
      </w:r>
      <w:r w:rsidR="00EC3750">
        <w:rPr>
          <w:rFonts w:ascii="Times New Roman" w:hAnsi="Times New Roman" w:cs="Times New Roman"/>
          <w:sz w:val="28"/>
          <w:szCs w:val="28"/>
        </w:rPr>
        <w:t xml:space="preserve"> (</w:t>
      </w:r>
      <w:r w:rsidR="00B54C76">
        <w:rPr>
          <w:rFonts w:ascii="Times New Roman" w:hAnsi="Times New Roman" w:cs="Times New Roman"/>
          <w:sz w:val="28"/>
          <w:szCs w:val="28"/>
        </w:rPr>
        <w:t>4,0</w:t>
      </w:r>
      <w:r w:rsidR="00EC3750">
        <w:rPr>
          <w:rFonts w:ascii="Times New Roman" w:hAnsi="Times New Roman" w:cs="Times New Roman"/>
          <w:sz w:val="28"/>
          <w:szCs w:val="28"/>
        </w:rPr>
        <w:t>%)</w:t>
      </w:r>
      <w:r w:rsidR="005A60F0">
        <w:rPr>
          <w:rFonts w:ascii="Times New Roman" w:hAnsi="Times New Roman" w:cs="Times New Roman"/>
          <w:sz w:val="28"/>
          <w:szCs w:val="28"/>
        </w:rPr>
        <w:t>,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 w:rsidR="005A60F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54C76">
        <w:rPr>
          <w:rFonts w:ascii="Times New Roman" w:hAnsi="Times New Roman" w:cs="Times New Roman"/>
          <w:sz w:val="28"/>
          <w:szCs w:val="28"/>
        </w:rPr>
        <w:t>19</w:t>
      </w:r>
      <w:r w:rsidR="005A60F0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5A60F0">
        <w:rPr>
          <w:rFonts w:ascii="Times New Roman" w:hAnsi="Times New Roman" w:cs="Times New Roman"/>
          <w:sz w:val="28"/>
          <w:szCs w:val="28"/>
        </w:rPr>
        <w:t>ь</w:t>
      </w:r>
      <w:r w:rsidR="005A60F0">
        <w:rPr>
          <w:rFonts w:ascii="Times New Roman" w:hAnsi="Times New Roman" w:cs="Times New Roman"/>
          <w:sz w:val="28"/>
          <w:szCs w:val="28"/>
        </w:rPr>
        <w:t>ных и государственных предприятий и учреждений: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 w:rsidR="005A60F0" w:rsidRPr="00E54B1A">
        <w:rPr>
          <w:rFonts w:ascii="Times New Roman" w:hAnsi="Times New Roman" w:cs="Times New Roman"/>
          <w:sz w:val="28"/>
          <w:szCs w:val="28"/>
        </w:rPr>
        <w:t>ГМУП «Аптека №144», «Теплосеть»</w:t>
      </w:r>
      <w:r w:rsidR="00B54C76">
        <w:rPr>
          <w:rFonts w:ascii="Times New Roman" w:hAnsi="Times New Roman" w:cs="Times New Roman"/>
          <w:sz w:val="28"/>
          <w:szCs w:val="28"/>
        </w:rPr>
        <w:t>, «САХ»</w:t>
      </w:r>
      <w:r w:rsidR="005A60F0" w:rsidRPr="00E54B1A">
        <w:rPr>
          <w:rFonts w:ascii="Times New Roman" w:hAnsi="Times New Roman" w:cs="Times New Roman"/>
          <w:sz w:val="28"/>
          <w:szCs w:val="28"/>
        </w:rPr>
        <w:t xml:space="preserve"> и «Гостиница «Юбилейная»</w:t>
      </w:r>
      <w:r w:rsidR="005A60F0">
        <w:rPr>
          <w:rFonts w:ascii="Times New Roman" w:hAnsi="Times New Roman" w:cs="Times New Roman"/>
          <w:sz w:val="28"/>
          <w:szCs w:val="28"/>
        </w:rPr>
        <w:t>,  ГБУСО «Георгиевский центр социального обслуживания населения»</w:t>
      </w:r>
      <w:r w:rsidR="00EC3750">
        <w:rPr>
          <w:rFonts w:ascii="Times New Roman" w:hAnsi="Times New Roman" w:cs="Times New Roman"/>
          <w:sz w:val="28"/>
          <w:szCs w:val="28"/>
        </w:rPr>
        <w:t>.</w:t>
      </w:r>
      <w:r w:rsidR="005A60F0">
        <w:rPr>
          <w:rFonts w:ascii="Times New Roman" w:hAnsi="Times New Roman" w:cs="Times New Roman"/>
          <w:sz w:val="28"/>
          <w:szCs w:val="28"/>
        </w:rPr>
        <w:t xml:space="preserve"> ГБ</w:t>
      </w:r>
      <w:r w:rsidR="00B54C76">
        <w:rPr>
          <w:rFonts w:ascii="Times New Roman" w:hAnsi="Times New Roman" w:cs="Times New Roman"/>
          <w:sz w:val="28"/>
          <w:szCs w:val="28"/>
        </w:rPr>
        <w:t>П</w:t>
      </w:r>
      <w:r w:rsidR="005A60F0">
        <w:rPr>
          <w:rFonts w:ascii="Times New Roman" w:hAnsi="Times New Roman" w:cs="Times New Roman"/>
          <w:sz w:val="28"/>
          <w:szCs w:val="28"/>
        </w:rPr>
        <w:t>ОУ «Георгиевский техн</w:t>
      </w:r>
      <w:r w:rsidR="005A60F0">
        <w:rPr>
          <w:rFonts w:ascii="Times New Roman" w:hAnsi="Times New Roman" w:cs="Times New Roman"/>
          <w:sz w:val="28"/>
          <w:szCs w:val="28"/>
        </w:rPr>
        <w:t>о</w:t>
      </w:r>
      <w:r w:rsidR="005A60F0">
        <w:rPr>
          <w:rFonts w:ascii="Times New Roman" w:hAnsi="Times New Roman" w:cs="Times New Roman"/>
          <w:sz w:val="28"/>
          <w:szCs w:val="28"/>
        </w:rPr>
        <w:t>логический техникум</w:t>
      </w:r>
      <w:r w:rsidR="00EC3750">
        <w:rPr>
          <w:rFonts w:ascii="Times New Roman" w:hAnsi="Times New Roman" w:cs="Times New Roman"/>
          <w:sz w:val="28"/>
          <w:szCs w:val="28"/>
        </w:rPr>
        <w:t xml:space="preserve">, </w:t>
      </w:r>
      <w:r w:rsidR="005A60F0" w:rsidRPr="000205A1">
        <w:rPr>
          <w:rFonts w:ascii="Times New Roman" w:hAnsi="Times New Roman" w:cs="Times New Roman"/>
          <w:sz w:val="28"/>
          <w:szCs w:val="28"/>
        </w:rPr>
        <w:t>ГБ</w:t>
      </w:r>
      <w:r w:rsidR="00B54C76">
        <w:rPr>
          <w:rFonts w:ascii="Times New Roman" w:hAnsi="Times New Roman" w:cs="Times New Roman"/>
          <w:sz w:val="28"/>
          <w:szCs w:val="28"/>
        </w:rPr>
        <w:t>П</w:t>
      </w:r>
      <w:r w:rsidR="005A60F0" w:rsidRPr="000205A1">
        <w:rPr>
          <w:rFonts w:ascii="Times New Roman" w:hAnsi="Times New Roman" w:cs="Times New Roman"/>
          <w:sz w:val="28"/>
          <w:szCs w:val="28"/>
        </w:rPr>
        <w:t>ОУ «Георгиевский колледж»</w:t>
      </w:r>
      <w:r w:rsidR="005A60F0">
        <w:rPr>
          <w:rFonts w:ascii="Times New Roman" w:hAnsi="Times New Roman" w:cs="Times New Roman"/>
          <w:sz w:val="28"/>
          <w:szCs w:val="28"/>
        </w:rPr>
        <w:t>,</w:t>
      </w:r>
      <w:r w:rsidR="00B54C76">
        <w:rPr>
          <w:rFonts w:ascii="Times New Roman" w:hAnsi="Times New Roman" w:cs="Times New Roman"/>
          <w:sz w:val="28"/>
          <w:szCs w:val="28"/>
        </w:rPr>
        <w:t xml:space="preserve"> ГБПОУ ГРК «Инт</w:t>
      </w:r>
      <w:r w:rsidR="00B54C76">
        <w:rPr>
          <w:rFonts w:ascii="Times New Roman" w:hAnsi="Times New Roman" w:cs="Times New Roman"/>
          <w:sz w:val="28"/>
          <w:szCs w:val="28"/>
        </w:rPr>
        <w:t>е</w:t>
      </w:r>
      <w:r w:rsidR="00B54C76">
        <w:rPr>
          <w:rFonts w:ascii="Times New Roman" w:hAnsi="Times New Roman" w:cs="Times New Roman"/>
          <w:sz w:val="28"/>
          <w:szCs w:val="28"/>
        </w:rPr>
        <w:t xml:space="preserve">грал», </w:t>
      </w:r>
      <w:r w:rsidR="005A60F0" w:rsidRPr="000D008A">
        <w:rPr>
          <w:rFonts w:ascii="Times New Roman" w:hAnsi="Times New Roman" w:cs="Times New Roman"/>
          <w:sz w:val="28"/>
          <w:szCs w:val="28"/>
        </w:rPr>
        <w:t xml:space="preserve">Отдел вневедомственной охраны межмуниципального отдела МВД РФ </w:t>
      </w:r>
      <w:r w:rsidR="005A60F0">
        <w:rPr>
          <w:rFonts w:ascii="Times New Roman" w:hAnsi="Times New Roman" w:cs="Times New Roman"/>
          <w:sz w:val="28"/>
          <w:szCs w:val="28"/>
        </w:rPr>
        <w:t>«</w:t>
      </w:r>
      <w:r w:rsidR="005A60F0" w:rsidRPr="000D008A">
        <w:rPr>
          <w:rFonts w:ascii="Times New Roman" w:hAnsi="Times New Roman" w:cs="Times New Roman"/>
          <w:sz w:val="28"/>
          <w:szCs w:val="28"/>
        </w:rPr>
        <w:t>Георгиевский</w:t>
      </w:r>
      <w:r w:rsidR="005A60F0">
        <w:rPr>
          <w:rFonts w:ascii="Times New Roman" w:hAnsi="Times New Roman" w:cs="Times New Roman"/>
          <w:sz w:val="28"/>
          <w:szCs w:val="28"/>
        </w:rPr>
        <w:t>»</w:t>
      </w:r>
      <w:r w:rsidR="00B54C76">
        <w:rPr>
          <w:rFonts w:ascii="Times New Roman" w:hAnsi="Times New Roman" w:cs="Times New Roman"/>
          <w:sz w:val="28"/>
          <w:szCs w:val="28"/>
        </w:rPr>
        <w:t xml:space="preserve"> и др.</w:t>
      </w:r>
      <w:r w:rsidR="005A60F0">
        <w:rPr>
          <w:rFonts w:ascii="Times New Roman" w:hAnsi="Times New Roman" w:cs="Times New Roman"/>
          <w:sz w:val="28"/>
          <w:szCs w:val="28"/>
        </w:rPr>
        <w:t>; в 1 общественной организации – Георгиевское отдел</w:t>
      </w:r>
      <w:r w:rsidR="005A60F0">
        <w:rPr>
          <w:rFonts w:ascii="Times New Roman" w:hAnsi="Times New Roman" w:cs="Times New Roman"/>
          <w:sz w:val="28"/>
          <w:szCs w:val="28"/>
        </w:rPr>
        <w:t>е</w:t>
      </w:r>
      <w:r w:rsidR="005A60F0">
        <w:rPr>
          <w:rFonts w:ascii="Times New Roman" w:hAnsi="Times New Roman" w:cs="Times New Roman"/>
          <w:sz w:val="28"/>
          <w:szCs w:val="28"/>
        </w:rPr>
        <w:t>ние ДОСААФ и в организациях малого и среднего предпринимательства: ООО «Георгиевское предприятие автомобильного транспорта и механиз</w:t>
      </w:r>
      <w:r w:rsidR="005A60F0">
        <w:rPr>
          <w:rFonts w:ascii="Times New Roman" w:hAnsi="Times New Roman" w:cs="Times New Roman"/>
          <w:sz w:val="28"/>
          <w:szCs w:val="28"/>
        </w:rPr>
        <w:t>а</w:t>
      </w:r>
      <w:r w:rsidR="005A60F0">
        <w:rPr>
          <w:rFonts w:ascii="Times New Roman" w:hAnsi="Times New Roman" w:cs="Times New Roman"/>
          <w:sz w:val="28"/>
          <w:szCs w:val="28"/>
        </w:rPr>
        <w:t xml:space="preserve">ции», «Окма», </w:t>
      </w:r>
      <w:r w:rsidR="005A60F0" w:rsidRPr="006A5A95">
        <w:rPr>
          <w:rFonts w:ascii="Times New Roman" w:hAnsi="Times New Roman" w:cs="Times New Roman"/>
          <w:sz w:val="28"/>
          <w:szCs w:val="28"/>
        </w:rPr>
        <w:t xml:space="preserve">«Стомаблеск», </w:t>
      </w:r>
      <w:r w:rsidR="005A60F0">
        <w:rPr>
          <w:rFonts w:ascii="Times New Roman" w:hAnsi="Times New Roman" w:cs="Times New Roman"/>
          <w:sz w:val="28"/>
          <w:szCs w:val="28"/>
        </w:rPr>
        <w:t xml:space="preserve">«Росток», «Электромонтажавтоматика», «Гео-Простор», «Апполония», «Единство», «Мега-Альянс», </w:t>
      </w:r>
      <w:r w:rsidR="005A60F0" w:rsidRPr="00FA1DBA">
        <w:rPr>
          <w:rFonts w:ascii="Times New Roman" w:hAnsi="Times New Roman" w:cs="Times New Roman"/>
          <w:sz w:val="28"/>
          <w:szCs w:val="28"/>
        </w:rPr>
        <w:t>«Маркет-Сервис»</w:t>
      </w:r>
      <w:r w:rsidR="005A60F0">
        <w:rPr>
          <w:rFonts w:ascii="Times New Roman" w:hAnsi="Times New Roman" w:cs="Times New Roman"/>
          <w:sz w:val="28"/>
          <w:szCs w:val="28"/>
        </w:rPr>
        <w:t xml:space="preserve">, </w:t>
      </w:r>
      <w:r w:rsidR="005A60F0" w:rsidRPr="00EE42B8">
        <w:rPr>
          <w:rFonts w:ascii="Times New Roman" w:hAnsi="Times New Roman" w:cs="Times New Roman"/>
          <w:sz w:val="28"/>
          <w:szCs w:val="28"/>
        </w:rPr>
        <w:t>«Гр</w:t>
      </w:r>
      <w:r w:rsidR="005A60F0">
        <w:rPr>
          <w:rFonts w:ascii="Times New Roman" w:hAnsi="Times New Roman" w:cs="Times New Roman"/>
          <w:sz w:val="28"/>
          <w:szCs w:val="28"/>
        </w:rPr>
        <w:t xml:space="preserve">ин М», «Агропродукт» ИП Давитян А.Ю. </w:t>
      </w:r>
      <w:r w:rsidR="00EC3750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5A60F0" w:rsidRDefault="00EC3750" w:rsidP="00C903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занятых на аттестованных рабочих местах работниках составляет 7</w:t>
      </w:r>
      <w:r w:rsidR="00B54C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4C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5A60F0">
        <w:rPr>
          <w:rFonts w:ascii="Times New Roman" w:hAnsi="Times New Roman" w:cs="Times New Roman"/>
          <w:sz w:val="28"/>
          <w:szCs w:val="28"/>
        </w:rPr>
        <w:t>В 2013 году восемь</w:t>
      </w:r>
      <w:r w:rsidR="00B54C76">
        <w:rPr>
          <w:rFonts w:ascii="Times New Roman" w:hAnsi="Times New Roman" w:cs="Times New Roman"/>
          <w:sz w:val="28"/>
          <w:szCs w:val="28"/>
        </w:rPr>
        <w:t xml:space="preserve"> </w:t>
      </w:r>
      <w:r w:rsidR="005A60F0" w:rsidRPr="000205A1">
        <w:rPr>
          <w:rFonts w:ascii="Times New Roman" w:hAnsi="Times New Roman" w:cs="Times New Roman"/>
          <w:sz w:val="28"/>
          <w:szCs w:val="28"/>
        </w:rPr>
        <w:t>организаций города использовали суммы страх</w:t>
      </w:r>
      <w:r w:rsidR="005A60F0" w:rsidRPr="000205A1">
        <w:rPr>
          <w:rFonts w:ascii="Times New Roman" w:hAnsi="Times New Roman" w:cs="Times New Roman"/>
          <w:sz w:val="28"/>
          <w:szCs w:val="28"/>
        </w:rPr>
        <w:t>о</w:t>
      </w:r>
      <w:r w:rsidR="005A60F0" w:rsidRPr="000205A1">
        <w:rPr>
          <w:rFonts w:ascii="Times New Roman" w:hAnsi="Times New Roman" w:cs="Times New Roman"/>
          <w:sz w:val="28"/>
          <w:szCs w:val="28"/>
        </w:rPr>
        <w:t xml:space="preserve">вых взносов </w:t>
      </w:r>
      <w:r w:rsidR="005A60F0">
        <w:rPr>
          <w:rFonts w:ascii="Times New Roman" w:hAnsi="Times New Roman" w:cs="Times New Roman"/>
          <w:sz w:val="28"/>
          <w:szCs w:val="28"/>
        </w:rPr>
        <w:t xml:space="preserve">(до 20%) ФСС РФ </w:t>
      </w:r>
      <w:r w:rsidR="005A60F0" w:rsidRPr="000205A1">
        <w:rPr>
          <w:rFonts w:ascii="Times New Roman" w:hAnsi="Times New Roman" w:cs="Times New Roman"/>
          <w:sz w:val="28"/>
          <w:szCs w:val="28"/>
        </w:rPr>
        <w:t>(32,3 тыс. руб. или 5,6%</w:t>
      </w:r>
      <w:r w:rsidR="005A60F0">
        <w:rPr>
          <w:rFonts w:ascii="Times New Roman" w:hAnsi="Times New Roman" w:cs="Times New Roman"/>
          <w:sz w:val="28"/>
          <w:szCs w:val="28"/>
        </w:rPr>
        <w:t xml:space="preserve"> от общей суммы во</w:t>
      </w:r>
      <w:r w:rsidR="005A60F0">
        <w:rPr>
          <w:rFonts w:ascii="Times New Roman" w:hAnsi="Times New Roman" w:cs="Times New Roman"/>
          <w:sz w:val="28"/>
          <w:szCs w:val="28"/>
        </w:rPr>
        <w:t>з</w:t>
      </w:r>
      <w:r w:rsidR="005A60F0">
        <w:rPr>
          <w:rFonts w:ascii="Times New Roman" w:hAnsi="Times New Roman" w:cs="Times New Roman"/>
          <w:sz w:val="28"/>
          <w:szCs w:val="28"/>
        </w:rPr>
        <w:t>вратных средств</w:t>
      </w:r>
      <w:r w:rsidR="005A60F0" w:rsidRPr="000205A1">
        <w:rPr>
          <w:rFonts w:ascii="Times New Roman" w:hAnsi="Times New Roman" w:cs="Times New Roman"/>
          <w:sz w:val="28"/>
          <w:szCs w:val="28"/>
        </w:rPr>
        <w:t xml:space="preserve">) на проведение </w:t>
      </w:r>
      <w:r w:rsidR="005A60F0">
        <w:rPr>
          <w:rFonts w:ascii="Times New Roman" w:hAnsi="Times New Roman" w:cs="Times New Roman"/>
          <w:sz w:val="28"/>
          <w:szCs w:val="28"/>
        </w:rPr>
        <w:t>АРМ</w:t>
      </w:r>
      <w:r w:rsidR="005A60F0" w:rsidRPr="000205A1">
        <w:rPr>
          <w:rFonts w:ascii="Times New Roman" w:hAnsi="Times New Roman" w:cs="Times New Roman"/>
          <w:sz w:val="28"/>
          <w:szCs w:val="28"/>
        </w:rPr>
        <w:t>, в том числе</w:t>
      </w:r>
      <w:r w:rsidR="00E2608A">
        <w:rPr>
          <w:rFonts w:ascii="Times New Roman" w:hAnsi="Times New Roman" w:cs="Times New Roman"/>
          <w:sz w:val="28"/>
          <w:szCs w:val="28"/>
        </w:rPr>
        <w:t xml:space="preserve"> </w:t>
      </w:r>
      <w:r w:rsidR="005A60F0" w:rsidRPr="000205A1">
        <w:rPr>
          <w:rFonts w:ascii="Times New Roman" w:hAnsi="Times New Roman" w:cs="Times New Roman"/>
          <w:sz w:val="28"/>
          <w:szCs w:val="28"/>
        </w:rPr>
        <w:t>воспользовались данным правом впервые: ГБУСО «Георгиевский центр социального обслуживания населения», ГБОУ СПО «Георгиевский колледж», «Георгиевский технолог</w:t>
      </w:r>
      <w:r w:rsidR="005A60F0" w:rsidRPr="000205A1">
        <w:rPr>
          <w:rFonts w:ascii="Times New Roman" w:hAnsi="Times New Roman" w:cs="Times New Roman"/>
          <w:sz w:val="28"/>
          <w:szCs w:val="28"/>
        </w:rPr>
        <w:t>и</w:t>
      </w:r>
      <w:r w:rsidR="005A60F0" w:rsidRPr="000205A1">
        <w:rPr>
          <w:rFonts w:ascii="Times New Roman" w:hAnsi="Times New Roman" w:cs="Times New Roman"/>
          <w:sz w:val="28"/>
          <w:szCs w:val="28"/>
        </w:rPr>
        <w:t>ческий техникум»</w:t>
      </w:r>
      <w:r w:rsidR="005A60F0">
        <w:rPr>
          <w:rFonts w:ascii="Times New Roman" w:hAnsi="Times New Roman" w:cs="Times New Roman"/>
          <w:sz w:val="28"/>
          <w:szCs w:val="28"/>
        </w:rPr>
        <w:t xml:space="preserve"> и Управление</w:t>
      </w:r>
      <w:r w:rsidR="005A60F0" w:rsidRPr="000205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0F0" w:rsidRPr="00802CFE" w:rsidRDefault="007A61D8" w:rsidP="005A6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с</w:t>
      </w:r>
      <w:r w:rsidR="005A60F0" w:rsidRPr="00DD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формирована в электронном виде и поддерживается в актуальном состоянии база данных </w:t>
      </w:r>
      <w:r w:rsidR="005A6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организаций, </w:t>
      </w:r>
      <w:r w:rsidR="005A60F0" w:rsidRPr="00DD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оказывающих услуги на территории города </w:t>
      </w:r>
      <w:r w:rsidR="005A6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АРМ. Из </w:t>
      </w:r>
      <w:r w:rsidR="00E2608A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5A60F0" w:rsidRPr="00DD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города, прист</w:t>
      </w:r>
      <w:r w:rsidR="005A60F0" w:rsidRPr="00DD09A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A60F0" w:rsidRPr="00DD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пивших к проведению АРМ </w:t>
      </w:r>
      <w:r w:rsidR="005A60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0F0" w:rsidRPr="00802CFE">
        <w:rPr>
          <w:rFonts w:ascii="Times New Roman" w:hAnsi="Times New Roman" w:cs="Times New Roman"/>
          <w:sz w:val="28"/>
          <w:szCs w:val="28"/>
        </w:rPr>
        <w:t>45% воспользовались услугами ООО «Ставр</w:t>
      </w:r>
      <w:r w:rsidR="005A60F0" w:rsidRPr="00802CFE">
        <w:rPr>
          <w:rFonts w:ascii="Times New Roman" w:hAnsi="Times New Roman" w:cs="Times New Roman"/>
          <w:sz w:val="28"/>
          <w:szCs w:val="28"/>
        </w:rPr>
        <w:t>о</w:t>
      </w:r>
      <w:r w:rsidR="005A60F0" w:rsidRPr="00802CFE">
        <w:rPr>
          <w:rFonts w:ascii="Times New Roman" w:hAnsi="Times New Roman" w:cs="Times New Roman"/>
          <w:sz w:val="28"/>
          <w:szCs w:val="28"/>
        </w:rPr>
        <w:lastRenderedPageBreak/>
        <w:t>польский фонд санэпидблагополучия», 15% - ООО «Центр охраны труда Ставропольского края», 15% - ГОУ «Ставропольский региональный ресур</w:t>
      </w:r>
      <w:r w:rsidR="005A60F0" w:rsidRPr="00802CFE">
        <w:rPr>
          <w:rFonts w:ascii="Times New Roman" w:hAnsi="Times New Roman" w:cs="Times New Roman"/>
          <w:sz w:val="28"/>
          <w:szCs w:val="28"/>
        </w:rPr>
        <w:t>с</w:t>
      </w:r>
      <w:r w:rsidR="005A60F0" w:rsidRPr="00802CFE">
        <w:rPr>
          <w:rFonts w:ascii="Times New Roman" w:hAnsi="Times New Roman" w:cs="Times New Roman"/>
          <w:sz w:val="28"/>
          <w:szCs w:val="28"/>
        </w:rPr>
        <w:t>ный центр», 10% - ООО «Испытательная лаборатория «Нижневолжский центр охраны труда», 10% - ООО «Системы безопасности труда» г. Ставр</w:t>
      </w:r>
      <w:r w:rsidR="005A60F0" w:rsidRPr="00802CFE">
        <w:rPr>
          <w:rFonts w:ascii="Times New Roman" w:hAnsi="Times New Roman" w:cs="Times New Roman"/>
          <w:sz w:val="28"/>
          <w:szCs w:val="28"/>
        </w:rPr>
        <w:t>о</w:t>
      </w:r>
      <w:r w:rsidR="005A60F0" w:rsidRPr="00802CFE">
        <w:rPr>
          <w:rFonts w:ascii="Times New Roman" w:hAnsi="Times New Roman" w:cs="Times New Roman"/>
          <w:sz w:val="28"/>
          <w:szCs w:val="28"/>
        </w:rPr>
        <w:t>поль, 5% - ООО «Ставропольс</w:t>
      </w:r>
      <w:r w:rsidR="0031707E">
        <w:rPr>
          <w:rFonts w:ascii="Times New Roman" w:hAnsi="Times New Roman" w:cs="Times New Roman"/>
          <w:sz w:val="28"/>
          <w:szCs w:val="28"/>
        </w:rPr>
        <w:t>кий центр сертификации и менедж</w:t>
      </w:r>
      <w:r w:rsidR="005A60F0" w:rsidRPr="00802CFE">
        <w:rPr>
          <w:rFonts w:ascii="Times New Roman" w:hAnsi="Times New Roman" w:cs="Times New Roman"/>
          <w:sz w:val="28"/>
          <w:szCs w:val="28"/>
        </w:rPr>
        <w:t>мента», ООО «Фортуна», ООО «Карьера» и др.</w:t>
      </w:r>
    </w:p>
    <w:p w:rsidR="005A60F0" w:rsidRDefault="00B911AE" w:rsidP="005A6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60F0" w:rsidRPr="005A60F0">
        <w:rPr>
          <w:rFonts w:ascii="Times New Roman" w:hAnsi="Times New Roman" w:cs="Times New Roman"/>
          <w:b/>
          <w:sz w:val="28"/>
          <w:szCs w:val="28"/>
        </w:rPr>
        <w:t>информации о результатах проведения специальной оценки усл</w:t>
      </w:r>
      <w:r w:rsidR="005A60F0" w:rsidRPr="005A60F0">
        <w:rPr>
          <w:rFonts w:ascii="Times New Roman" w:hAnsi="Times New Roman" w:cs="Times New Roman"/>
          <w:b/>
          <w:sz w:val="28"/>
          <w:szCs w:val="28"/>
        </w:rPr>
        <w:t>о</w:t>
      </w:r>
      <w:r w:rsidR="005A60F0" w:rsidRPr="005A60F0">
        <w:rPr>
          <w:rFonts w:ascii="Times New Roman" w:hAnsi="Times New Roman" w:cs="Times New Roman"/>
          <w:b/>
          <w:sz w:val="28"/>
          <w:szCs w:val="28"/>
        </w:rPr>
        <w:t>вий труда в организациях, осуществляющих деятельность на террит</w:t>
      </w:r>
      <w:r w:rsidR="005A60F0" w:rsidRPr="005A60F0">
        <w:rPr>
          <w:rFonts w:ascii="Times New Roman" w:hAnsi="Times New Roman" w:cs="Times New Roman"/>
          <w:b/>
          <w:sz w:val="28"/>
          <w:szCs w:val="28"/>
        </w:rPr>
        <w:t>о</w:t>
      </w:r>
      <w:r w:rsidR="005A60F0" w:rsidRPr="005A60F0">
        <w:rPr>
          <w:rFonts w:ascii="Times New Roman" w:hAnsi="Times New Roman" w:cs="Times New Roman"/>
          <w:b/>
          <w:sz w:val="28"/>
          <w:szCs w:val="28"/>
        </w:rPr>
        <w:t>рии муниципального района или городского округа по состоянию на п</w:t>
      </w:r>
      <w:r w:rsidR="005A60F0" w:rsidRPr="005A60F0">
        <w:rPr>
          <w:rFonts w:ascii="Times New Roman" w:hAnsi="Times New Roman" w:cs="Times New Roman"/>
          <w:b/>
          <w:sz w:val="28"/>
          <w:szCs w:val="28"/>
        </w:rPr>
        <w:t>о</w:t>
      </w:r>
      <w:r w:rsidR="005A60F0" w:rsidRPr="005A60F0">
        <w:rPr>
          <w:rFonts w:ascii="Times New Roman" w:hAnsi="Times New Roman" w:cs="Times New Roman"/>
          <w:b/>
          <w:sz w:val="28"/>
          <w:szCs w:val="28"/>
        </w:rPr>
        <w:t>следний день отчетного периода</w:t>
      </w:r>
    </w:p>
    <w:p w:rsidR="00B911AE" w:rsidRDefault="00B911AE" w:rsidP="005A6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>В целях реализации Федерального за</w:t>
      </w:r>
      <w:r>
        <w:rPr>
          <w:rStyle w:val="2"/>
          <w:rFonts w:eastAsiaTheme="minorHAnsi"/>
        </w:rPr>
        <w:softHyphen/>
        <w:t>кона от 28 декабря 2013 г. № 426-ФЗ «О специальной оценке труда» в городе организована широкая разъясн</w:t>
      </w:r>
      <w:r>
        <w:rPr>
          <w:rStyle w:val="2"/>
          <w:rFonts w:eastAsiaTheme="minorHAnsi"/>
        </w:rPr>
        <w:t>и</w:t>
      </w:r>
      <w:r>
        <w:rPr>
          <w:rStyle w:val="2"/>
          <w:rFonts w:eastAsiaTheme="minorHAnsi"/>
        </w:rPr>
        <w:t xml:space="preserve">тельно-информационная работа по проведению специальной оценки условий труда </w:t>
      </w:r>
      <w:r w:rsidR="00606C27">
        <w:rPr>
          <w:rStyle w:val="2"/>
          <w:rFonts w:eastAsiaTheme="minorHAnsi"/>
        </w:rPr>
        <w:t xml:space="preserve">(далее – СОУТ) </w:t>
      </w:r>
      <w:r>
        <w:rPr>
          <w:rStyle w:val="2"/>
          <w:rFonts w:eastAsiaTheme="minorHAnsi"/>
        </w:rPr>
        <w:t xml:space="preserve">у работодателей, </w:t>
      </w:r>
      <w:r w:rsidRPr="00B911AE">
        <w:rPr>
          <w:rFonts w:ascii="Times New Roman" w:hAnsi="Times New Roman" w:cs="Times New Roman"/>
          <w:sz w:val="28"/>
          <w:szCs w:val="28"/>
        </w:rPr>
        <w:t>осуществляющих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 Георгиевска. </w:t>
      </w:r>
    </w:p>
    <w:p w:rsidR="00606C27" w:rsidRDefault="00B911AE" w:rsidP="00606C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06C27">
        <w:rPr>
          <w:rFonts w:ascii="Times New Roman" w:hAnsi="Times New Roman" w:cs="Times New Roman"/>
          <w:sz w:val="28"/>
          <w:szCs w:val="28"/>
        </w:rPr>
        <w:t xml:space="preserve">более полного </w:t>
      </w:r>
      <w:r>
        <w:rPr>
          <w:rFonts w:ascii="Times New Roman" w:hAnsi="Times New Roman" w:cs="Times New Roman"/>
          <w:sz w:val="28"/>
          <w:szCs w:val="28"/>
        </w:rPr>
        <w:t xml:space="preserve">вовлечения работодателей города </w:t>
      </w:r>
      <w:r w:rsidR="00606C27">
        <w:rPr>
          <w:rFonts w:ascii="Times New Roman" w:hAnsi="Times New Roman" w:cs="Times New Roman"/>
          <w:sz w:val="28"/>
          <w:szCs w:val="28"/>
        </w:rPr>
        <w:t>в кампанию по проведению СОУТ 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A5C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A5C18">
        <w:rPr>
          <w:rFonts w:ascii="Times New Roman" w:hAnsi="Times New Roman" w:cs="Times New Roman"/>
          <w:sz w:val="28"/>
          <w:szCs w:val="28"/>
        </w:rPr>
        <w:t xml:space="preserve">данный вопрос рассмотрен на 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="004A5C1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«Дн</w:t>
      </w:r>
      <w:r w:rsidR="004A5C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охраны труда»</w:t>
      </w:r>
      <w:r w:rsidR="004A5C18">
        <w:rPr>
          <w:rFonts w:ascii="Times New Roman" w:hAnsi="Times New Roman" w:cs="Times New Roman"/>
          <w:sz w:val="28"/>
          <w:szCs w:val="28"/>
        </w:rPr>
        <w:t>, посвященного Всемирному Дню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Pr="00665339">
        <w:rPr>
          <w:rFonts w:ascii="Times New Roman" w:hAnsi="Times New Roman" w:cs="Times New Roman"/>
          <w:sz w:val="28"/>
          <w:szCs w:val="28"/>
        </w:rPr>
        <w:t>«</w:t>
      </w:r>
      <w:r w:rsidR="004A5C18">
        <w:rPr>
          <w:rFonts w:ascii="Times New Roman" w:hAnsi="Times New Roman" w:cs="Times New Roman"/>
          <w:sz w:val="28"/>
          <w:szCs w:val="28"/>
        </w:rPr>
        <w:t>Вместе повысим культуру охраны труда»</w:t>
      </w:r>
      <w:r w:rsidRPr="005D44AE">
        <w:rPr>
          <w:rFonts w:ascii="Times New Roman" w:hAnsi="Times New Roman"/>
          <w:sz w:val="28"/>
          <w:szCs w:val="28"/>
        </w:rPr>
        <w:t>,</w:t>
      </w:r>
      <w:r w:rsidR="0052472E">
        <w:rPr>
          <w:rFonts w:ascii="Times New Roman" w:hAnsi="Times New Roman"/>
          <w:sz w:val="28"/>
          <w:szCs w:val="28"/>
        </w:rPr>
        <w:t xml:space="preserve"> </w:t>
      </w:r>
      <w:r w:rsidRPr="00D132EF">
        <w:rPr>
          <w:rStyle w:val="5"/>
          <w:b w:val="0"/>
        </w:rPr>
        <w:t>с использованием мультимеди</w:t>
      </w:r>
      <w:r w:rsidRPr="00D132EF">
        <w:rPr>
          <w:rStyle w:val="5"/>
          <w:b w:val="0"/>
        </w:rPr>
        <w:t>й</w:t>
      </w:r>
      <w:r w:rsidRPr="00D132EF">
        <w:rPr>
          <w:rStyle w:val="5"/>
          <w:b w:val="0"/>
        </w:rPr>
        <w:t>ного сопровождения, подго</w:t>
      </w:r>
      <w:r w:rsidRPr="00D132EF">
        <w:rPr>
          <w:rStyle w:val="5"/>
          <w:b w:val="0"/>
        </w:rPr>
        <w:softHyphen/>
        <w:t>тов</w:t>
      </w:r>
      <w:r>
        <w:rPr>
          <w:rStyle w:val="5"/>
          <w:b w:val="0"/>
        </w:rPr>
        <w:t>ленного</w:t>
      </w:r>
      <w:r w:rsidR="0052472E">
        <w:rPr>
          <w:rStyle w:val="5"/>
          <w:b w:val="0"/>
        </w:rPr>
        <w:t xml:space="preserve"> </w:t>
      </w:r>
      <w:r w:rsidR="004A5C18">
        <w:rPr>
          <w:rStyle w:val="5"/>
          <w:b w:val="0"/>
        </w:rPr>
        <w:t xml:space="preserve">Управлением </w:t>
      </w:r>
      <w:r w:rsidRPr="00D132EF">
        <w:rPr>
          <w:rStyle w:val="5"/>
          <w:b w:val="0"/>
        </w:rPr>
        <w:t xml:space="preserve">раздаточного материала </w:t>
      </w:r>
      <w:r w:rsidR="00606C27">
        <w:rPr>
          <w:rStyle w:val="5"/>
          <w:b w:val="0"/>
        </w:rPr>
        <w:t>по данному направлению</w:t>
      </w:r>
      <w:r>
        <w:rPr>
          <w:rStyle w:val="5"/>
          <w:b w:val="0"/>
        </w:rPr>
        <w:t>.</w:t>
      </w:r>
      <w:r w:rsidR="0052472E">
        <w:rPr>
          <w:rStyle w:val="5"/>
          <w:b w:val="0"/>
        </w:rPr>
        <w:t xml:space="preserve"> </w:t>
      </w:r>
      <w:r w:rsidR="00606C27">
        <w:rPr>
          <w:rFonts w:ascii="Times New Roman" w:hAnsi="Times New Roman"/>
          <w:sz w:val="28"/>
          <w:szCs w:val="28"/>
        </w:rPr>
        <w:t xml:space="preserve">До сведения участников доведена </w:t>
      </w:r>
      <w:r w:rsidR="00606C27" w:rsidRPr="006E7C10">
        <w:rPr>
          <w:rFonts w:ascii="Times New Roman" w:hAnsi="Times New Roman" w:cs="Times New Roman"/>
          <w:sz w:val="28"/>
          <w:szCs w:val="28"/>
        </w:rPr>
        <w:t>возможност</w:t>
      </w:r>
      <w:r w:rsidR="00606C27">
        <w:rPr>
          <w:rFonts w:ascii="Times New Roman" w:hAnsi="Times New Roman" w:cs="Times New Roman"/>
          <w:sz w:val="28"/>
          <w:szCs w:val="28"/>
        </w:rPr>
        <w:t>ь</w:t>
      </w:r>
      <w:r w:rsidR="00606C27" w:rsidRPr="006E7C10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06C27">
        <w:rPr>
          <w:rFonts w:ascii="Times New Roman" w:hAnsi="Times New Roman" w:cs="Times New Roman"/>
          <w:sz w:val="28"/>
          <w:szCs w:val="28"/>
        </w:rPr>
        <w:t>СОУТ</w:t>
      </w:r>
      <w:r w:rsidR="00606C27" w:rsidRPr="006E7C10">
        <w:rPr>
          <w:rFonts w:ascii="Times New Roman" w:hAnsi="Times New Roman" w:cs="Times New Roman"/>
          <w:sz w:val="28"/>
          <w:szCs w:val="28"/>
        </w:rPr>
        <w:t xml:space="preserve"> за счет использования </w:t>
      </w:r>
      <w:r w:rsidR="00606C27" w:rsidRPr="00606C27">
        <w:rPr>
          <w:rFonts w:ascii="Times New Roman" w:hAnsi="Times New Roman" w:cs="Times New Roman"/>
          <w:sz w:val="28"/>
          <w:szCs w:val="28"/>
        </w:rPr>
        <w:t>средств Фонда социального страх</w:t>
      </w:r>
      <w:r w:rsidR="00606C27" w:rsidRPr="00606C27">
        <w:rPr>
          <w:rFonts w:ascii="Times New Roman" w:hAnsi="Times New Roman" w:cs="Times New Roman"/>
          <w:sz w:val="28"/>
          <w:szCs w:val="28"/>
        </w:rPr>
        <w:t>о</w:t>
      </w:r>
      <w:r w:rsidR="00606C27" w:rsidRPr="00606C27">
        <w:rPr>
          <w:rFonts w:ascii="Times New Roman" w:hAnsi="Times New Roman" w:cs="Times New Roman"/>
          <w:sz w:val="28"/>
          <w:szCs w:val="28"/>
        </w:rPr>
        <w:t xml:space="preserve">вания РФ, </w:t>
      </w:r>
      <w:r w:rsidR="00606C27" w:rsidRPr="0060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20 %</w:t>
      </w:r>
      <w:r w:rsidR="00606C27" w:rsidRPr="006E7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счет уплаты страховых взносов </w:t>
      </w:r>
      <w:r w:rsidR="0060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сокращению произво</w:t>
      </w:r>
      <w:r w:rsidR="0060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0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</w:t>
      </w:r>
      <w:r w:rsidR="00606C27" w:rsidRPr="006E7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травматизм</w:t>
      </w:r>
      <w:r w:rsidR="0060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06C27" w:rsidRPr="006E7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(приказ Минтруда Р</w:t>
      </w:r>
      <w:r w:rsidR="0060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оссии от 20.02.2014 г. № 103н). </w:t>
      </w:r>
      <w:r w:rsidR="004A5C18">
        <w:rPr>
          <w:rFonts w:ascii="Times New Roman" w:hAnsi="Times New Roman"/>
          <w:sz w:val="28"/>
          <w:szCs w:val="28"/>
        </w:rPr>
        <w:t>И</w:t>
      </w:r>
      <w:r w:rsidR="00606C27">
        <w:rPr>
          <w:rFonts w:ascii="Times New Roman" w:hAnsi="Times New Roman"/>
          <w:sz w:val="28"/>
          <w:szCs w:val="28"/>
        </w:rPr>
        <w:t xml:space="preserve">нформация </w:t>
      </w:r>
      <w:r w:rsidR="004A5C18">
        <w:rPr>
          <w:rFonts w:ascii="Times New Roman" w:hAnsi="Times New Roman"/>
          <w:sz w:val="28"/>
          <w:szCs w:val="28"/>
        </w:rPr>
        <w:t xml:space="preserve">о проведении СОУТ </w:t>
      </w:r>
      <w:r w:rsidR="00606C27">
        <w:rPr>
          <w:rFonts w:ascii="Times New Roman" w:hAnsi="Times New Roman"/>
          <w:sz w:val="28"/>
          <w:szCs w:val="28"/>
        </w:rPr>
        <w:t xml:space="preserve">рассмотрена на заседаниях </w:t>
      </w:r>
      <w:r w:rsidR="00606C27" w:rsidRPr="00B37259">
        <w:rPr>
          <w:rFonts w:ascii="Times New Roman" w:hAnsi="Times New Roman"/>
          <w:sz w:val="28"/>
          <w:szCs w:val="28"/>
        </w:rPr>
        <w:t>трёхсторонней комиссии по регулированию социально-трудовых отношений, межведомс</w:t>
      </w:r>
      <w:r w:rsidR="00606C27" w:rsidRPr="00B37259">
        <w:rPr>
          <w:rFonts w:ascii="Times New Roman" w:hAnsi="Times New Roman"/>
          <w:sz w:val="28"/>
          <w:szCs w:val="28"/>
        </w:rPr>
        <w:t>т</w:t>
      </w:r>
      <w:r w:rsidR="00606C27" w:rsidRPr="00B37259">
        <w:rPr>
          <w:rFonts w:ascii="Times New Roman" w:hAnsi="Times New Roman"/>
          <w:sz w:val="28"/>
          <w:szCs w:val="28"/>
        </w:rPr>
        <w:t>венной комиссии по охране труда, городского Совета специалистов по охр</w:t>
      </w:r>
      <w:r w:rsidR="00606C27" w:rsidRPr="00B37259">
        <w:rPr>
          <w:rFonts w:ascii="Times New Roman" w:hAnsi="Times New Roman"/>
          <w:sz w:val="28"/>
          <w:szCs w:val="28"/>
        </w:rPr>
        <w:t>а</w:t>
      </w:r>
      <w:r w:rsidR="00606C27" w:rsidRPr="00B37259">
        <w:rPr>
          <w:rFonts w:ascii="Times New Roman" w:hAnsi="Times New Roman"/>
          <w:sz w:val="28"/>
          <w:szCs w:val="28"/>
        </w:rPr>
        <w:t xml:space="preserve">не труда с участием представителей администрации города, органов надзора и контроля, профсоюзов, </w:t>
      </w:r>
      <w:r w:rsidR="002656A5">
        <w:rPr>
          <w:rFonts w:ascii="Times New Roman" w:hAnsi="Times New Roman"/>
          <w:sz w:val="28"/>
          <w:szCs w:val="28"/>
        </w:rPr>
        <w:t xml:space="preserve">в период обучения по охране труда </w:t>
      </w:r>
      <w:r w:rsidR="002656A5" w:rsidRPr="00B37259">
        <w:rPr>
          <w:rFonts w:ascii="Times New Roman" w:hAnsi="Times New Roman"/>
          <w:sz w:val="28"/>
          <w:szCs w:val="28"/>
        </w:rPr>
        <w:t>руководителей и специалистов организаций города</w:t>
      </w:r>
      <w:r w:rsidR="002656A5">
        <w:rPr>
          <w:rFonts w:ascii="Times New Roman" w:hAnsi="Times New Roman"/>
          <w:sz w:val="28"/>
          <w:szCs w:val="28"/>
        </w:rPr>
        <w:t xml:space="preserve"> в </w:t>
      </w:r>
      <w:r w:rsidR="00606C27" w:rsidRPr="00B37259">
        <w:rPr>
          <w:rFonts w:ascii="Times New Roman" w:hAnsi="Times New Roman"/>
          <w:sz w:val="28"/>
          <w:szCs w:val="28"/>
        </w:rPr>
        <w:t>двух учебных центр</w:t>
      </w:r>
      <w:r w:rsidR="002656A5">
        <w:rPr>
          <w:rFonts w:ascii="Times New Roman" w:hAnsi="Times New Roman"/>
          <w:sz w:val="28"/>
          <w:szCs w:val="28"/>
        </w:rPr>
        <w:t>ах</w:t>
      </w:r>
      <w:r w:rsidR="00606C27" w:rsidRPr="00B37259">
        <w:rPr>
          <w:rFonts w:ascii="Times New Roman" w:hAnsi="Times New Roman"/>
          <w:sz w:val="28"/>
          <w:szCs w:val="28"/>
        </w:rPr>
        <w:t xml:space="preserve"> по охране труда,</w:t>
      </w:r>
      <w:r w:rsidR="00C95484">
        <w:rPr>
          <w:rFonts w:ascii="Times New Roman" w:hAnsi="Times New Roman"/>
          <w:sz w:val="28"/>
          <w:szCs w:val="28"/>
        </w:rPr>
        <w:t xml:space="preserve"> </w:t>
      </w:r>
      <w:r w:rsidR="00606C27" w:rsidRPr="00B37259">
        <w:rPr>
          <w:rFonts w:ascii="Times New Roman" w:hAnsi="Times New Roman"/>
          <w:sz w:val="28"/>
          <w:szCs w:val="28"/>
        </w:rPr>
        <w:t>а также регулярно освещались на официальн</w:t>
      </w:r>
      <w:r w:rsidR="00C95484">
        <w:rPr>
          <w:rFonts w:ascii="Times New Roman" w:hAnsi="Times New Roman"/>
          <w:sz w:val="28"/>
          <w:szCs w:val="28"/>
        </w:rPr>
        <w:t>ых</w:t>
      </w:r>
      <w:r w:rsidR="00606C27" w:rsidRPr="00B37259">
        <w:rPr>
          <w:rFonts w:ascii="Times New Roman" w:hAnsi="Times New Roman"/>
          <w:sz w:val="28"/>
          <w:szCs w:val="28"/>
        </w:rPr>
        <w:t xml:space="preserve"> сайт</w:t>
      </w:r>
      <w:r w:rsidR="00C95484">
        <w:rPr>
          <w:rFonts w:ascii="Times New Roman" w:hAnsi="Times New Roman"/>
          <w:sz w:val="28"/>
          <w:szCs w:val="28"/>
        </w:rPr>
        <w:t xml:space="preserve">ах города и </w:t>
      </w:r>
      <w:r w:rsidR="00606C27">
        <w:rPr>
          <w:rFonts w:ascii="Times New Roman" w:hAnsi="Times New Roman"/>
          <w:sz w:val="28"/>
          <w:szCs w:val="28"/>
        </w:rPr>
        <w:t>Управления</w:t>
      </w:r>
      <w:r w:rsidR="00606C27" w:rsidRPr="00B37259">
        <w:rPr>
          <w:rFonts w:ascii="Times New Roman" w:hAnsi="Times New Roman"/>
          <w:sz w:val="28"/>
          <w:szCs w:val="28"/>
        </w:rPr>
        <w:t xml:space="preserve">, в местных средствах массовой информации. </w:t>
      </w:r>
    </w:p>
    <w:p w:rsidR="0002608C" w:rsidRDefault="00606C27" w:rsidP="00373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90">
        <w:rPr>
          <w:rFonts w:ascii="Times New Roman" w:hAnsi="Times New Roman" w:cs="Times New Roman"/>
          <w:sz w:val="28"/>
          <w:szCs w:val="28"/>
        </w:rPr>
        <w:t xml:space="preserve">В целях реализации приказа Минтруда России от 07.08.2014 г. №546 Управлением осуществлялся ежемесячный мониторинг проведения СОУТ в организациях города, </w:t>
      </w:r>
      <w:r w:rsidR="007D0FBF" w:rsidRPr="00456A90">
        <w:rPr>
          <w:rFonts w:ascii="Times New Roman" w:hAnsi="Times New Roman" w:cs="Times New Roman"/>
          <w:sz w:val="28"/>
          <w:szCs w:val="28"/>
        </w:rPr>
        <w:t>а также экспертный опрос 5</w:t>
      </w:r>
      <w:r w:rsidR="00C95484">
        <w:rPr>
          <w:rFonts w:ascii="Times New Roman" w:hAnsi="Times New Roman" w:cs="Times New Roman"/>
          <w:sz w:val="28"/>
          <w:szCs w:val="28"/>
        </w:rPr>
        <w:t>15</w:t>
      </w:r>
      <w:r w:rsidR="007D0FBF" w:rsidRPr="00456A90">
        <w:rPr>
          <w:rFonts w:ascii="Times New Roman" w:hAnsi="Times New Roman" w:cs="Times New Roman"/>
          <w:sz w:val="28"/>
          <w:szCs w:val="28"/>
        </w:rPr>
        <w:t xml:space="preserve"> работодателей города</w:t>
      </w:r>
      <w:r w:rsidRPr="00456A90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C95484">
        <w:rPr>
          <w:rFonts w:ascii="Times New Roman" w:hAnsi="Times New Roman" w:cs="Times New Roman"/>
          <w:sz w:val="28"/>
          <w:szCs w:val="28"/>
        </w:rPr>
        <w:t>30</w:t>
      </w:r>
      <w:r w:rsidRPr="00456A90">
        <w:rPr>
          <w:rFonts w:ascii="Times New Roman" w:hAnsi="Times New Roman" w:cs="Times New Roman"/>
          <w:sz w:val="28"/>
          <w:szCs w:val="28"/>
        </w:rPr>
        <w:t xml:space="preserve"> работодателей города завершили проведение СОУТ на </w:t>
      </w:r>
      <w:r w:rsidR="00456A90" w:rsidRPr="00456A90">
        <w:rPr>
          <w:rFonts w:ascii="Times New Roman" w:hAnsi="Times New Roman" w:cs="Times New Roman"/>
          <w:sz w:val="28"/>
          <w:szCs w:val="28"/>
        </w:rPr>
        <w:t>1</w:t>
      </w:r>
      <w:r w:rsidR="00C95484">
        <w:rPr>
          <w:rFonts w:ascii="Times New Roman" w:hAnsi="Times New Roman" w:cs="Times New Roman"/>
          <w:sz w:val="28"/>
          <w:szCs w:val="28"/>
        </w:rPr>
        <w:t>659</w:t>
      </w:r>
      <w:r w:rsidRPr="00456A90">
        <w:rPr>
          <w:rFonts w:ascii="Times New Roman" w:hAnsi="Times New Roman" w:cs="Times New Roman"/>
          <w:sz w:val="28"/>
          <w:szCs w:val="28"/>
        </w:rPr>
        <w:t xml:space="preserve"> рабочих местах, на которых занято </w:t>
      </w:r>
      <w:r w:rsidR="00C95484">
        <w:rPr>
          <w:rFonts w:ascii="Times New Roman" w:hAnsi="Times New Roman" w:cs="Times New Roman"/>
          <w:sz w:val="28"/>
          <w:szCs w:val="28"/>
        </w:rPr>
        <w:t xml:space="preserve">2317 </w:t>
      </w:r>
      <w:r w:rsidRPr="00456A90">
        <w:rPr>
          <w:rFonts w:ascii="Times New Roman" w:hAnsi="Times New Roman" w:cs="Times New Roman"/>
          <w:sz w:val="28"/>
          <w:szCs w:val="28"/>
        </w:rPr>
        <w:t xml:space="preserve">чел., в т. ч. </w:t>
      </w:r>
      <w:r w:rsidR="00C95484">
        <w:rPr>
          <w:rFonts w:ascii="Times New Roman" w:hAnsi="Times New Roman" w:cs="Times New Roman"/>
          <w:sz w:val="28"/>
          <w:szCs w:val="28"/>
        </w:rPr>
        <w:t xml:space="preserve">6 </w:t>
      </w:r>
      <w:r w:rsidR="00F555C2">
        <w:rPr>
          <w:rFonts w:ascii="Times New Roman" w:hAnsi="Times New Roman" w:cs="Times New Roman"/>
          <w:sz w:val="28"/>
          <w:szCs w:val="28"/>
        </w:rPr>
        <w:t>–</w:t>
      </w:r>
      <w:r w:rsidRPr="00456A9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56A90" w:rsidRPr="00456A90">
        <w:rPr>
          <w:rFonts w:ascii="Times New Roman" w:hAnsi="Times New Roman" w:cs="Times New Roman"/>
          <w:sz w:val="28"/>
          <w:szCs w:val="28"/>
        </w:rPr>
        <w:t>ых</w:t>
      </w:r>
      <w:r w:rsidR="00F555C2">
        <w:rPr>
          <w:rFonts w:ascii="Times New Roman" w:hAnsi="Times New Roman" w:cs="Times New Roman"/>
          <w:sz w:val="28"/>
          <w:szCs w:val="28"/>
        </w:rPr>
        <w:t xml:space="preserve"> у</w:t>
      </w:r>
      <w:r w:rsidR="00F555C2">
        <w:rPr>
          <w:rFonts w:ascii="Times New Roman" w:hAnsi="Times New Roman" w:cs="Times New Roman"/>
          <w:sz w:val="28"/>
          <w:szCs w:val="28"/>
        </w:rPr>
        <w:t>ч</w:t>
      </w:r>
      <w:r w:rsidR="00F555C2">
        <w:rPr>
          <w:rFonts w:ascii="Times New Roman" w:hAnsi="Times New Roman" w:cs="Times New Roman"/>
          <w:sz w:val="28"/>
          <w:szCs w:val="28"/>
        </w:rPr>
        <w:t xml:space="preserve">реждения: </w:t>
      </w:r>
      <w:r w:rsidR="007D0FBF" w:rsidRPr="00456A90">
        <w:rPr>
          <w:rFonts w:ascii="Times New Roman" w:hAnsi="Times New Roman" w:cs="Times New Roman"/>
          <w:sz w:val="28"/>
          <w:szCs w:val="28"/>
        </w:rPr>
        <w:t>ГБОУ СПО «Георгиевский колледж»</w:t>
      </w:r>
      <w:r w:rsidR="00456A90" w:rsidRPr="00456A90">
        <w:rPr>
          <w:rFonts w:ascii="Times New Roman" w:hAnsi="Times New Roman" w:cs="Times New Roman"/>
          <w:sz w:val="28"/>
          <w:szCs w:val="28"/>
        </w:rPr>
        <w:t>, ГКУ «Центр занятости н</w:t>
      </w:r>
      <w:r w:rsidR="00456A90" w:rsidRPr="00456A90">
        <w:rPr>
          <w:rFonts w:ascii="Times New Roman" w:hAnsi="Times New Roman" w:cs="Times New Roman"/>
          <w:sz w:val="28"/>
          <w:szCs w:val="28"/>
        </w:rPr>
        <w:t>а</w:t>
      </w:r>
      <w:r w:rsidR="00456A90" w:rsidRPr="00456A90">
        <w:rPr>
          <w:rFonts w:ascii="Times New Roman" w:hAnsi="Times New Roman" w:cs="Times New Roman"/>
          <w:sz w:val="28"/>
          <w:szCs w:val="28"/>
        </w:rPr>
        <w:t xml:space="preserve">селения по Георгиевскому району», ГУ – Управление Пенсионного фонда РФ по г. Георгиевску и Георгиевскому району», ГКУСО </w:t>
      </w:r>
      <w:r w:rsidR="00456A90" w:rsidRPr="00456A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Школа-интернат №29 IV вида</w:t>
      </w:r>
      <w:r w:rsidR="00C95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ФКГКУ 7 отряд противопожарной службы по СК, ГКДОУ «</w:t>
      </w:r>
      <w:r w:rsidR="00C95484" w:rsidRPr="00C95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Детский сад компенсирующего вида № 4 </w:t>
      </w:r>
      <w:r w:rsidR="00C95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C95484" w:rsidRPr="00C95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Берегея</w:t>
      </w:r>
      <w:r w:rsidR="00C95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F555C2">
        <w:rPr>
          <w:rFonts w:ascii="Times New Roman" w:hAnsi="Times New Roman" w:cs="Times New Roman"/>
          <w:sz w:val="28"/>
          <w:szCs w:val="28"/>
        </w:rPr>
        <w:t xml:space="preserve">и </w:t>
      </w:r>
      <w:r w:rsidR="00C95484">
        <w:rPr>
          <w:rFonts w:ascii="Times New Roman" w:hAnsi="Times New Roman" w:cs="Times New Roman"/>
          <w:sz w:val="28"/>
          <w:szCs w:val="28"/>
        </w:rPr>
        <w:t>4</w:t>
      </w:r>
      <w:r w:rsidRPr="00F555C2">
        <w:rPr>
          <w:rFonts w:ascii="Times New Roman" w:hAnsi="Times New Roman" w:cs="Times New Roman"/>
          <w:sz w:val="28"/>
          <w:szCs w:val="28"/>
        </w:rPr>
        <w:t xml:space="preserve"> муниципальных учреждения</w:t>
      </w:r>
      <w:r w:rsidR="00F555C2">
        <w:rPr>
          <w:rFonts w:ascii="Times New Roman" w:hAnsi="Times New Roman" w:cs="Times New Roman"/>
          <w:sz w:val="28"/>
          <w:szCs w:val="28"/>
        </w:rPr>
        <w:t xml:space="preserve">: </w:t>
      </w:r>
      <w:r w:rsidR="007D0FBF" w:rsidRPr="00F555C2">
        <w:rPr>
          <w:rFonts w:ascii="Times New Roman" w:hAnsi="Times New Roman" w:cs="Times New Roman"/>
          <w:sz w:val="28"/>
          <w:szCs w:val="28"/>
        </w:rPr>
        <w:t>МДОУ Детский сад №2</w:t>
      </w:r>
      <w:r w:rsidR="0002608C">
        <w:rPr>
          <w:rFonts w:ascii="Times New Roman" w:hAnsi="Times New Roman" w:cs="Times New Roman"/>
          <w:sz w:val="28"/>
          <w:szCs w:val="28"/>
        </w:rPr>
        <w:t>0</w:t>
      </w:r>
      <w:r w:rsidR="007D0FBF" w:rsidRPr="00F555C2">
        <w:rPr>
          <w:rFonts w:ascii="Times New Roman" w:hAnsi="Times New Roman" w:cs="Times New Roman"/>
          <w:sz w:val="28"/>
          <w:szCs w:val="28"/>
        </w:rPr>
        <w:t xml:space="preserve"> </w:t>
      </w:r>
      <w:r w:rsidR="00F555C2">
        <w:rPr>
          <w:rFonts w:ascii="Times New Roman" w:hAnsi="Times New Roman" w:cs="Times New Roman"/>
          <w:sz w:val="28"/>
          <w:szCs w:val="28"/>
        </w:rPr>
        <w:t>«</w:t>
      </w:r>
      <w:r w:rsidR="0002608C">
        <w:rPr>
          <w:rFonts w:ascii="Times New Roman" w:hAnsi="Times New Roman" w:cs="Times New Roman"/>
          <w:sz w:val="28"/>
          <w:szCs w:val="28"/>
        </w:rPr>
        <w:t>Золотая рыбка</w:t>
      </w:r>
      <w:r w:rsidR="00F555C2">
        <w:rPr>
          <w:rFonts w:ascii="Times New Roman" w:hAnsi="Times New Roman" w:cs="Times New Roman"/>
          <w:sz w:val="28"/>
          <w:szCs w:val="28"/>
        </w:rPr>
        <w:t xml:space="preserve">», </w:t>
      </w:r>
      <w:r w:rsidR="0002608C" w:rsidRPr="0002608C">
        <w:rPr>
          <w:rFonts w:ascii="Times New Roman" w:hAnsi="Times New Roman" w:cs="Times New Roman"/>
          <w:sz w:val="28"/>
          <w:szCs w:val="28"/>
          <w:shd w:val="clear" w:color="auto" w:fill="FEFCF5"/>
        </w:rPr>
        <w:t>МКДОУ детский сад № 5 «Роси</w:t>
      </w:r>
      <w:r w:rsidR="0002608C" w:rsidRPr="0002608C">
        <w:rPr>
          <w:rFonts w:ascii="Times New Roman" w:hAnsi="Times New Roman" w:cs="Times New Roman"/>
          <w:sz w:val="28"/>
          <w:szCs w:val="28"/>
          <w:shd w:val="clear" w:color="auto" w:fill="FEFCF5"/>
        </w:rPr>
        <w:t>н</w:t>
      </w:r>
      <w:r w:rsidR="0002608C" w:rsidRPr="0002608C">
        <w:rPr>
          <w:rFonts w:ascii="Times New Roman" w:hAnsi="Times New Roman" w:cs="Times New Roman"/>
          <w:sz w:val="28"/>
          <w:szCs w:val="28"/>
          <w:shd w:val="clear" w:color="auto" w:fill="FEFCF5"/>
        </w:rPr>
        <w:t>ка»</w:t>
      </w:r>
      <w:r w:rsidR="0002608C">
        <w:rPr>
          <w:rFonts w:ascii="Times New Roman" w:hAnsi="Times New Roman" w:cs="Times New Roman"/>
          <w:sz w:val="28"/>
          <w:szCs w:val="28"/>
        </w:rPr>
        <w:t xml:space="preserve">, </w:t>
      </w:r>
      <w:r w:rsidR="0002608C" w:rsidRPr="0002608C">
        <w:rPr>
          <w:rFonts w:ascii="Times New Roman" w:hAnsi="Times New Roman" w:cs="Times New Roman"/>
          <w:sz w:val="28"/>
          <w:szCs w:val="28"/>
          <w:shd w:val="clear" w:color="auto" w:fill="FEFCF5"/>
        </w:rPr>
        <w:t>МДОУ детский сад № 11 «Радуга»</w:t>
      </w:r>
      <w:r w:rsidR="0002608C">
        <w:rPr>
          <w:rFonts w:ascii="Times New Roman" w:hAnsi="Times New Roman" w:cs="Times New Roman"/>
          <w:sz w:val="28"/>
          <w:szCs w:val="28"/>
        </w:rPr>
        <w:t xml:space="preserve"> </w:t>
      </w:r>
      <w:r w:rsidR="00F555C2">
        <w:rPr>
          <w:rFonts w:ascii="Times New Roman" w:hAnsi="Times New Roman" w:cs="Times New Roman"/>
          <w:sz w:val="28"/>
          <w:szCs w:val="28"/>
        </w:rPr>
        <w:t xml:space="preserve">и </w:t>
      </w:r>
      <w:r w:rsidR="007D0FBF" w:rsidRPr="00F555C2">
        <w:rPr>
          <w:rFonts w:ascii="Times New Roman" w:hAnsi="Times New Roman" w:cs="Times New Roman"/>
          <w:sz w:val="28"/>
          <w:szCs w:val="28"/>
        </w:rPr>
        <w:t>ГМУП «Аптека №252»</w:t>
      </w:r>
      <w:r w:rsidRPr="00F555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6C27" w:rsidRPr="00F555C2" w:rsidRDefault="00606C27" w:rsidP="0002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C2">
        <w:rPr>
          <w:rFonts w:ascii="Times New Roman" w:hAnsi="Times New Roman" w:cs="Times New Roman"/>
          <w:sz w:val="28"/>
          <w:szCs w:val="28"/>
        </w:rPr>
        <w:lastRenderedPageBreak/>
        <w:t xml:space="preserve">Начато проведение СОУТ </w:t>
      </w:r>
      <w:r w:rsidR="0002608C">
        <w:rPr>
          <w:rFonts w:ascii="Times New Roman" w:hAnsi="Times New Roman" w:cs="Times New Roman"/>
          <w:sz w:val="28"/>
          <w:szCs w:val="28"/>
        </w:rPr>
        <w:t>43</w:t>
      </w:r>
      <w:r w:rsidRPr="00F555C2">
        <w:rPr>
          <w:rFonts w:ascii="Times New Roman" w:hAnsi="Times New Roman" w:cs="Times New Roman"/>
          <w:sz w:val="28"/>
          <w:szCs w:val="28"/>
        </w:rPr>
        <w:t xml:space="preserve"> работодателями на </w:t>
      </w:r>
      <w:r w:rsidR="0002608C">
        <w:rPr>
          <w:rFonts w:ascii="Times New Roman" w:hAnsi="Times New Roman" w:cs="Times New Roman"/>
          <w:sz w:val="28"/>
          <w:szCs w:val="28"/>
        </w:rPr>
        <w:t>718</w:t>
      </w:r>
      <w:r w:rsidRPr="00F555C2">
        <w:rPr>
          <w:rFonts w:ascii="Times New Roman" w:hAnsi="Times New Roman" w:cs="Times New Roman"/>
          <w:sz w:val="28"/>
          <w:szCs w:val="28"/>
        </w:rPr>
        <w:t xml:space="preserve"> рабочих местах, в т.ч.  в т. ч. </w:t>
      </w:r>
      <w:r w:rsidR="0002608C">
        <w:rPr>
          <w:rFonts w:ascii="Times New Roman" w:hAnsi="Times New Roman" w:cs="Times New Roman"/>
          <w:sz w:val="28"/>
          <w:szCs w:val="28"/>
        </w:rPr>
        <w:t>36</w:t>
      </w:r>
      <w:r w:rsidR="000463FF" w:rsidRPr="00F555C2">
        <w:rPr>
          <w:rFonts w:ascii="Times New Roman" w:hAnsi="Times New Roman" w:cs="Times New Roman"/>
          <w:sz w:val="28"/>
          <w:szCs w:val="28"/>
        </w:rPr>
        <w:t xml:space="preserve"> госу</w:t>
      </w:r>
      <w:r w:rsidRPr="00F555C2">
        <w:rPr>
          <w:rFonts w:ascii="Times New Roman" w:hAnsi="Times New Roman" w:cs="Times New Roman"/>
          <w:sz w:val="28"/>
          <w:szCs w:val="28"/>
        </w:rPr>
        <w:t>дарственных и муниципальных учреждения</w:t>
      </w:r>
      <w:r w:rsidR="007D0FBF" w:rsidRPr="00F555C2">
        <w:rPr>
          <w:rFonts w:ascii="Times New Roman" w:hAnsi="Times New Roman" w:cs="Times New Roman"/>
          <w:sz w:val="28"/>
          <w:szCs w:val="28"/>
        </w:rPr>
        <w:t>х</w:t>
      </w:r>
      <w:r w:rsidRPr="00F555C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463FF" w:rsidRPr="00F555C2">
        <w:rPr>
          <w:rFonts w:ascii="Times New Roman" w:hAnsi="Times New Roman" w:cs="Times New Roman"/>
          <w:sz w:val="28"/>
          <w:szCs w:val="28"/>
        </w:rPr>
        <w:t xml:space="preserve"> (ГБ</w:t>
      </w:r>
      <w:r w:rsidR="000463FF" w:rsidRPr="00F555C2">
        <w:rPr>
          <w:rFonts w:ascii="Times New Roman" w:hAnsi="Times New Roman" w:cs="Times New Roman"/>
          <w:sz w:val="28"/>
          <w:szCs w:val="28"/>
        </w:rPr>
        <w:t>У</w:t>
      </w:r>
      <w:r w:rsidR="000463FF" w:rsidRPr="00F555C2">
        <w:rPr>
          <w:rFonts w:ascii="Times New Roman" w:hAnsi="Times New Roman" w:cs="Times New Roman"/>
          <w:sz w:val="28"/>
          <w:szCs w:val="28"/>
        </w:rPr>
        <w:t>СО «Георгиевский центр социального обслуживания населения»</w:t>
      </w:r>
      <w:r w:rsidR="008B194D">
        <w:rPr>
          <w:rFonts w:ascii="Times New Roman" w:hAnsi="Times New Roman" w:cs="Times New Roman"/>
          <w:sz w:val="28"/>
          <w:szCs w:val="28"/>
        </w:rPr>
        <w:t>, ГБ</w:t>
      </w:r>
      <w:r w:rsidR="0002608C">
        <w:rPr>
          <w:rFonts w:ascii="Times New Roman" w:hAnsi="Times New Roman" w:cs="Times New Roman"/>
          <w:sz w:val="28"/>
          <w:szCs w:val="28"/>
        </w:rPr>
        <w:t>П</w:t>
      </w:r>
      <w:r w:rsidR="008B194D">
        <w:rPr>
          <w:rFonts w:ascii="Times New Roman" w:hAnsi="Times New Roman" w:cs="Times New Roman"/>
          <w:sz w:val="28"/>
          <w:szCs w:val="28"/>
        </w:rPr>
        <w:t>ОУ  ГРК «Интеграл», ГБ</w:t>
      </w:r>
      <w:r w:rsidR="0002608C">
        <w:rPr>
          <w:rFonts w:ascii="Times New Roman" w:hAnsi="Times New Roman" w:cs="Times New Roman"/>
          <w:sz w:val="28"/>
          <w:szCs w:val="28"/>
        </w:rPr>
        <w:t>П</w:t>
      </w:r>
      <w:r w:rsidR="008B194D">
        <w:rPr>
          <w:rFonts w:ascii="Times New Roman" w:hAnsi="Times New Roman" w:cs="Times New Roman"/>
          <w:sz w:val="28"/>
          <w:szCs w:val="28"/>
        </w:rPr>
        <w:t>ОУ «Георгиевский техникум механизации, автоматиз</w:t>
      </w:r>
      <w:r w:rsidR="008B194D">
        <w:rPr>
          <w:rFonts w:ascii="Times New Roman" w:hAnsi="Times New Roman" w:cs="Times New Roman"/>
          <w:sz w:val="28"/>
          <w:szCs w:val="28"/>
        </w:rPr>
        <w:t>а</w:t>
      </w:r>
      <w:r w:rsidR="008B194D">
        <w:rPr>
          <w:rFonts w:ascii="Times New Roman" w:hAnsi="Times New Roman" w:cs="Times New Roman"/>
          <w:sz w:val="28"/>
          <w:szCs w:val="28"/>
        </w:rPr>
        <w:t>ции и управления»</w:t>
      </w:r>
      <w:r w:rsidR="000463FF" w:rsidRPr="00F555C2">
        <w:rPr>
          <w:rFonts w:ascii="Times New Roman" w:hAnsi="Times New Roman" w:cs="Times New Roman"/>
          <w:sz w:val="28"/>
          <w:szCs w:val="28"/>
        </w:rPr>
        <w:t>; МБУК «Георгиевская библиотечная система», «Георг</w:t>
      </w:r>
      <w:r w:rsidR="000463FF" w:rsidRPr="00F555C2">
        <w:rPr>
          <w:rFonts w:ascii="Times New Roman" w:hAnsi="Times New Roman" w:cs="Times New Roman"/>
          <w:sz w:val="28"/>
          <w:szCs w:val="28"/>
        </w:rPr>
        <w:t>и</w:t>
      </w:r>
      <w:r w:rsidR="000463FF" w:rsidRPr="00F555C2">
        <w:rPr>
          <w:rFonts w:ascii="Times New Roman" w:hAnsi="Times New Roman" w:cs="Times New Roman"/>
          <w:sz w:val="28"/>
          <w:szCs w:val="28"/>
        </w:rPr>
        <w:t>евский дом культуры», «Городской дворец культуры», «Центр досуга и ра</w:t>
      </w:r>
      <w:r w:rsidR="000463FF" w:rsidRPr="00F555C2">
        <w:rPr>
          <w:rFonts w:ascii="Times New Roman" w:hAnsi="Times New Roman" w:cs="Times New Roman"/>
          <w:sz w:val="28"/>
          <w:szCs w:val="28"/>
        </w:rPr>
        <w:t>з</w:t>
      </w:r>
      <w:r w:rsidR="000463FF" w:rsidRPr="00F555C2">
        <w:rPr>
          <w:rFonts w:ascii="Times New Roman" w:hAnsi="Times New Roman" w:cs="Times New Roman"/>
          <w:sz w:val="28"/>
          <w:szCs w:val="28"/>
        </w:rPr>
        <w:t>влечений»;</w:t>
      </w:r>
      <w:r w:rsidR="00AD78D4">
        <w:rPr>
          <w:rFonts w:ascii="Times New Roman" w:hAnsi="Times New Roman" w:cs="Times New Roman"/>
          <w:sz w:val="28"/>
          <w:szCs w:val="28"/>
        </w:rPr>
        <w:t xml:space="preserve"> </w:t>
      </w:r>
      <w:r w:rsidR="00DA1D9D" w:rsidRPr="00F555C2">
        <w:rPr>
          <w:rFonts w:ascii="Times New Roman" w:hAnsi="Times New Roman" w:cs="Times New Roman"/>
          <w:sz w:val="28"/>
          <w:szCs w:val="28"/>
        </w:rPr>
        <w:t xml:space="preserve">МБОУ Средняя школа №1, №6, </w:t>
      </w:r>
      <w:r w:rsidR="008B194D">
        <w:rPr>
          <w:rFonts w:ascii="Times New Roman" w:hAnsi="Times New Roman" w:cs="Times New Roman"/>
          <w:sz w:val="28"/>
          <w:szCs w:val="28"/>
        </w:rPr>
        <w:t xml:space="preserve">№3, №4, </w:t>
      </w:r>
      <w:r w:rsidR="00DA1D9D" w:rsidRPr="00F555C2">
        <w:rPr>
          <w:rFonts w:ascii="Times New Roman" w:hAnsi="Times New Roman" w:cs="Times New Roman"/>
          <w:sz w:val="28"/>
          <w:szCs w:val="28"/>
        </w:rPr>
        <w:t>№7, №29; МДОУ Де</w:t>
      </w:r>
      <w:r w:rsidR="00DA1D9D" w:rsidRPr="00F555C2">
        <w:rPr>
          <w:rFonts w:ascii="Times New Roman" w:hAnsi="Times New Roman" w:cs="Times New Roman"/>
          <w:sz w:val="28"/>
          <w:szCs w:val="28"/>
        </w:rPr>
        <w:t>т</w:t>
      </w:r>
      <w:r w:rsidR="008B194D">
        <w:rPr>
          <w:rFonts w:ascii="Times New Roman" w:hAnsi="Times New Roman" w:cs="Times New Roman"/>
          <w:sz w:val="28"/>
          <w:szCs w:val="28"/>
        </w:rPr>
        <w:t>ский сад №</w:t>
      </w:r>
      <w:r w:rsidR="00DA1D9D" w:rsidRPr="00F555C2">
        <w:rPr>
          <w:rFonts w:ascii="Times New Roman" w:hAnsi="Times New Roman" w:cs="Times New Roman"/>
          <w:sz w:val="28"/>
          <w:szCs w:val="28"/>
        </w:rPr>
        <w:t xml:space="preserve">3, </w:t>
      </w:r>
      <w:r w:rsidR="008B194D">
        <w:rPr>
          <w:rFonts w:ascii="Times New Roman" w:hAnsi="Times New Roman" w:cs="Times New Roman"/>
          <w:sz w:val="28"/>
          <w:szCs w:val="28"/>
        </w:rPr>
        <w:t xml:space="preserve">№22, </w:t>
      </w:r>
      <w:r w:rsidR="00DA1D9D" w:rsidRPr="00F555C2">
        <w:rPr>
          <w:rFonts w:ascii="Times New Roman" w:hAnsi="Times New Roman" w:cs="Times New Roman"/>
          <w:sz w:val="28"/>
          <w:szCs w:val="28"/>
        </w:rPr>
        <w:t>№27</w:t>
      </w:r>
      <w:r w:rsidR="0002608C">
        <w:rPr>
          <w:rFonts w:ascii="Times New Roman" w:hAnsi="Times New Roman" w:cs="Times New Roman"/>
          <w:sz w:val="28"/>
          <w:szCs w:val="28"/>
        </w:rPr>
        <w:t>, №28</w:t>
      </w:r>
      <w:r w:rsidR="00DA1D9D" w:rsidRPr="00F555C2">
        <w:rPr>
          <w:rFonts w:ascii="Times New Roman" w:hAnsi="Times New Roman" w:cs="Times New Roman"/>
          <w:sz w:val="28"/>
          <w:szCs w:val="28"/>
        </w:rPr>
        <w:t>; МДОУ ДОД «Детская художественная школа» и др</w:t>
      </w:r>
      <w:r w:rsidRPr="00F555C2">
        <w:rPr>
          <w:rFonts w:ascii="Times New Roman" w:hAnsi="Times New Roman" w:cs="Times New Roman"/>
          <w:sz w:val="28"/>
          <w:szCs w:val="28"/>
        </w:rPr>
        <w:t>.</w:t>
      </w:r>
    </w:p>
    <w:p w:rsidR="00601A4C" w:rsidRPr="00802CFE" w:rsidRDefault="00601A4C" w:rsidP="0002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0260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B19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D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города, </w:t>
      </w:r>
      <w:r w:rsidR="008B1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завершивших и </w:t>
      </w:r>
      <w:r w:rsidRPr="00DD09AF">
        <w:rPr>
          <w:rFonts w:ascii="Times New Roman" w:hAnsi="Times New Roman" w:cs="Times New Roman"/>
          <w:color w:val="000000" w:themeColor="text1"/>
          <w:sz w:val="28"/>
          <w:szCs w:val="28"/>
        </w:rPr>
        <w:t>приступивших к провед</w:t>
      </w:r>
      <w:r w:rsidRPr="00DD09A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СОУТ</w:t>
      </w:r>
      <w:r w:rsidR="008B1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–27% </w:t>
      </w:r>
      <w:r w:rsidR="008B194D" w:rsidRPr="00802CFE">
        <w:rPr>
          <w:rFonts w:ascii="Times New Roman" w:hAnsi="Times New Roman" w:cs="Times New Roman"/>
          <w:sz w:val="28"/>
          <w:szCs w:val="28"/>
        </w:rPr>
        <w:t>воспользовались услугами ООО</w:t>
      </w:r>
      <w:r w:rsidR="008B194D">
        <w:rPr>
          <w:rFonts w:ascii="Times New Roman" w:hAnsi="Times New Roman" w:cs="Times New Roman"/>
          <w:sz w:val="28"/>
          <w:szCs w:val="28"/>
        </w:rPr>
        <w:t>ПЛ</w:t>
      </w:r>
      <w:r w:rsidR="008B194D" w:rsidRPr="00802CFE">
        <w:rPr>
          <w:rFonts w:ascii="Times New Roman" w:hAnsi="Times New Roman" w:cs="Times New Roman"/>
          <w:sz w:val="28"/>
          <w:szCs w:val="28"/>
        </w:rPr>
        <w:t>Ц</w:t>
      </w:r>
      <w:r w:rsidR="008B194D">
        <w:rPr>
          <w:rFonts w:ascii="Times New Roman" w:hAnsi="Times New Roman" w:cs="Times New Roman"/>
          <w:sz w:val="28"/>
          <w:szCs w:val="28"/>
        </w:rPr>
        <w:t xml:space="preserve"> «Эксперт» (Ставр</w:t>
      </w:r>
      <w:r w:rsidR="008B194D">
        <w:rPr>
          <w:rFonts w:ascii="Times New Roman" w:hAnsi="Times New Roman" w:cs="Times New Roman"/>
          <w:sz w:val="28"/>
          <w:szCs w:val="28"/>
        </w:rPr>
        <w:t>о</w:t>
      </w:r>
      <w:r w:rsidR="008B194D">
        <w:rPr>
          <w:rFonts w:ascii="Times New Roman" w:hAnsi="Times New Roman" w:cs="Times New Roman"/>
          <w:sz w:val="28"/>
          <w:szCs w:val="28"/>
        </w:rPr>
        <w:t xml:space="preserve">поль),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19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02CFE">
        <w:rPr>
          <w:rFonts w:ascii="Times New Roman" w:hAnsi="Times New Roman" w:cs="Times New Roman"/>
          <w:sz w:val="28"/>
          <w:szCs w:val="28"/>
        </w:rPr>
        <w:t xml:space="preserve">% </w:t>
      </w:r>
      <w:r w:rsidR="00E8731A">
        <w:rPr>
          <w:rFonts w:ascii="Times New Roman" w:hAnsi="Times New Roman" w:cs="Times New Roman"/>
          <w:sz w:val="28"/>
          <w:szCs w:val="28"/>
        </w:rPr>
        <w:t xml:space="preserve">- </w:t>
      </w:r>
      <w:r w:rsidR="008B194D">
        <w:rPr>
          <w:rFonts w:ascii="Times New Roman" w:hAnsi="Times New Roman" w:cs="Times New Roman"/>
          <w:sz w:val="28"/>
          <w:szCs w:val="28"/>
        </w:rPr>
        <w:t xml:space="preserve">ООО «Системы безопасности труда», </w:t>
      </w:r>
      <w:r w:rsidR="00E8731A">
        <w:rPr>
          <w:rFonts w:ascii="Times New Roman" w:hAnsi="Times New Roman" w:cs="Times New Roman"/>
          <w:sz w:val="28"/>
          <w:szCs w:val="28"/>
        </w:rPr>
        <w:t>20% - ООО НЭП (Кисл</w:t>
      </w:r>
      <w:r w:rsidR="00E8731A">
        <w:rPr>
          <w:rFonts w:ascii="Times New Roman" w:hAnsi="Times New Roman" w:cs="Times New Roman"/>
          <w:sz w:val="28"/>
          <w:szCs w:val="28"/>
        </w:rPr>
        <w:t>о</w:t>
      </w:r>
      <w:r w:rsidR="00E8731A">
        <w:rPr>
          <w:rFonts w:ascii="Times New Roman" w:hAnsi="Times New Roman" w:cs="Times New Roman"/>
          <w:sz w:val="28"/>
          <w:szCs w:val="28"/>
        </w:rPr>
        <w:t xml:space="preserve">водск), 11% - ООО «Испытательная лаборатория «Труд», 7% - </w:t>
      </w:r>
      <w:r w:rsidR="00E8731A" w:rsidRPr="00802CFE">
        <w:rPr>
          <w:rFonts w:ascii="Times New Roman" w:hAnsi="Times New Roman" w:cs="Times New Roman"/>
          <w:sz w:val="28"/>
          <w:szCs w:val="28"/>
        </w:rPr>
        <w:t>ООО «Ста</w:t>
      </w:r>
      <w:r w:rsidR="00E8731A" w:rsidRPr="00802CFE">
        <w:rPr>
          <w:rFonts w:ascii="Times New Roman" w:hAnsi="Times New Roman" w:cs="Times New Roman"/>
          <w:sz w:val="28"/>
          <w:szCs w:val="28"/>
        </w:rPr>
        <w:t>в</w:t>
      </w:r>
      <w:r w:rsidR="00E8731A" w:rsidRPr="00802CFE">
        <w:rPr>
          <w:rFonts w:ascii="Times New Roman" w:hAnsi="Times New Roman" w:cs="Times New Roman"/>
          <w:sz w:val="28"/>
          <w:szCs w:val="28"/>
        </w:rPr>
        <w:t>ропольский фонд санэпидблагополучия</w:t>
      </w:r>
      <w:r w:rsidR="00E8731A">
        <w:rPr>
          <w:rFonts w:ascii="Times New Roman" w:hAnsi="Times New Roman" w:cs="Times New Roman"/>
          <w:sz w:val="28"/>
          <w:szCs w:val="28"/>
        </w:rPr>
        <w:t>»</w:t>
      </w:r>
      <w:r w:rsidR="00AD78D4">
        <w:rPr>
          <w:rFonts w:ascii="Times New Roman" w:hAnsi="Times New Roman" w:cs="Times New Roman"/>
          <w:sz w:val="28"/>
          <w:szCs w:val="28"/>
        </w:rPr>
        <w:t xml:space="preserve"> </w:t>
      </w:r>
      <w:r w:rsidRPr="00802CFE">
        <w:rPr>
          <w:rFonts w:ascii="Times New Roman" w:hAnsi="Times New Roman" w:cs="Times New Roman"/>
          <w:sz w:val="28"/>
          <w:szCs w:val="28"/>
        </w:rPr>
        <w:t>и др.</w:t>
      </w:r>
    </w:p>
    <w:p w:rsidR="00606C27" w:rsidRPr="007865A8" w:rsidRDefault="00606C27" w:rsidP="00606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5B">
        <w:rPr>
          <w:rFonts w:ascii="Times New Roman" w:hAnsi="Times New Roman" w:cs="Times New Roman"/>
          <w:sz w:val="28"/>
          <w:szCs w:val="28"/>
        </w:rPr>
        <w:t xml:space="preserve">Многие работодатели города стали осознавать важность проведения </w:t>
      </w:r>
      <w:r>
        <w:rPr>
          <w:rFonts w:ascii="Times New Roman" w:hAnsi="Times New Roman" w:cs="Times New Roman"/>
          <w:sz w:val="28"/>
          <w:szCs w:val="28"/>
        </w:rPr>
        <w:t>СОУТ</w:t>
      </w:r>
      <w:r w:rsidRPr="007C7D5B">
        <w:rPr>
          <w:rFonts w:ascii="Times New Roman" w:hAnsi="Times New Roman" w:cs="Times New Roman"/>
          <w:sz w:val="28"/>
          <w:szCs w:val="28"/>
        </w:rPr>
        <w:t>, как достоверного источника информации о состоянии условий труда, предоставления работникам компенсаций по условиям труда, средств инд</w:t>
      </w:r>
      <w:r w:rsidRPr="007C7D5B">
        <w:rPr>
          <w:rFonts w:ascii="Times New Roman" w:hAnsi="Times New Roman" w:cs="Times New Roman"/>
          <w:sz w:val="28"/>
          <w:szCs w:val="28"/>
        </w:rPr>
        <w:t>и</w:t>
      </w:r>
      <w:r w:rsidRPr="007C7D5B">
        <w:rPr>
          <w:rFonts w:ascii="Times New Roman" w:hAnsi="Times New Roman" w:cs="Times New Roman"/>
          <w:sz w:val="28"/>
          <w:szCs w:val="28"/>
        </w:rPr>
        <w:t xml:space="preserve">видуальной защиты и </w:t>
      </w:r>
      <w:r w:rsidR="005E26AD">
        <w:rPr>
          <w:rFonts w:ascii="Times New Roman" w:hAnsi="Times New Roman" w:cs="Times New Roman"/>
          <w:sz w:val="28"/>
          <w:szCs w:val="28"/>
        </w:rPr>
        <w:t xml:space="preserve">изыскивают возможности проведения СОУТ, в т.ч. и за счет средств ФСС РФ: в 2015 году </w:t>
      </w:r>
      <w:r w:rsidR="005E26AD" w:rsidRPr="005E26AD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5E26AD">
        <w:rPr>
          <w:rFonts w:ascii="Times New Roman" w:hAnsi="Times New Roman" w:cs="Times New Roman"/>
          <w:sz w:val="28"/>
          <w:szCs w:val="28"/>
        </w:rPr>
        <w:t>организаций города провели СОУТ и</w:t>
      </w:r>
      <w:r w:rsidR="005E26AD">
        <w:rPr>
          <w:rFonts w:ascii="Times New Roman" w:hAnsi="Times New Roman" w:cs="Times New Roman"/>
          <w:sz w:val="28"/>
          <w:szCs w:val="28"/>
        </w:rPr>
        <w:t>с</w:t>
      </w:r>
      <w:r w:rsidR="005E26AD">
        <w:rPr>
          <w:rFonts w:ascii="Times New Roman" w:hAnsi="Times New Roman" w:cs="Times New Roman"/>
          <w:sz w:val="28"/>
          <w:szCs w:val="28"/>
        </w:rPr>
        <w:t xml:space="preserve">пользовав средства ФСС РФ на сумму </w:t>
      </w:r>
      <w:r w:rsidR="005E26AD" w:rsidRPr="005E26AD">
        <w:rPr>
          <w:rFonts w:ascii="Times New Roman" w:hAnsi="Times New Roman" w:cs="Times New Roman"/>
          <w:b/>
          <w:sz w:val="28"/>
          <w:szCs w:val="28"/>
        </w:rPr>
        <w:t>191,15 тыс. руб</w:t>
      </w:r>
      <w:r w:rsidR="005E26AD">
        <w:rPr>
          <w:rFonts w:ascii="Times New Roman" w:hAnsi="Times New Roman" w:cs="Times New Roman"/>
          <w:sz w:val="28"/>
          <w:szCs w:val="28"/>
        </w:rPr>
        <w:t xml:space="preserve">., в т.ч. </w:t>
      </w:r>
      <w:r w:rsidR="005E26AD" w:rsidRPr="005E26AD">
        <w:rPr>
          <w:rFonts w:ascii="Times New Roman" w:hAnsi="Times New Roman" w:cs="Times New Roman"/>
          <w:b/>
          <w:sz w:val="28"/>
          <w:szCs w:val="28"/>
        </w:rPr>
        <w:t>9</w:t>
      </w:r>
      <w:r w:rsidR="005E26AD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5E26AD">
        <w:rPr>
          <w:rFonts w:ascii="Times New Roman" w:hAnsi="Times New Roman" w:cs="Times New Roman"/>
          <w:sz w:val="28"/>
          <w:szCs w:val="28"/>
        </w:rPr>
        <w:t>ь</w:t>
      </w:r>
      <w:r w:rsidR="005E26AD">
        <w:rPr>
          <w:rFonts w:ascii="Times New Roman" w:hAnsi="Times New Roman" w:cs="Times New Roman"/>
          <w:sz w:val="28"/>
          <w:szCs w:val="28"/>
        </w:rPr>
        <w:t xml:space="preserve">ных учреждений на сумму </w:t>
      </w:r>
      <w:r w:rsidR="005E26AD" w:rsidRPr="005E26AD">
        <w:rPr>
          <w:rFonts w:ascii="Times New Roman" w:hAnsi="Times New Roman" w:cs="Times New Roman"/>
          <w:b/>
          <w:sz w:val="28"/>
          <w:szCs w:val="28"/>
        </w:rPr>
        <w:t>81,71 тыс.руб</w:t>
      </w:r>
      <w:r w:rsidRPr="007C7D5B">
        <w:rPr>
          <w:rFonts w:ascii="Times New Roman" w:hAnsi="Times New Roman" w:cs="Times New Roman"/>
          <w:sz w:val="28"/>
          <w:szCs w:val="28"/>
        </w:rPr>
        <w:t>.</w:t>
      </w:r>
      <w:r w:rsidR="00373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F0" w:rsidRDefault="00601A4C" w:rsidP="005A6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8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60F0" w:rsidRPr="00AD78D4">
        <w:rPr>
          <w:rFonts w:ascii="Times New Roman" w:hAnsi="Times New Roman" w:cs="Times New Roman"/>
          <w:b/>
          <w:sz w:val="28"/>
          <w:szCs w:val="28"/>
        </w:rPr>
        <w:t>информации о наличии вредных и (или) опасных производстве</w:t>
      </w:r>
      <w:r w:rsidR="005A60F0" w:rsidRPr="00AD78D4">
        <w:rPr>
          <w:rFonts w:ascii="Times New Roman" w:hAnsi="Times New Roman" w:cs="Times New Roman"/>
          <w:b/>
          <w:sz w:val="28"/>
          <w:szCs w:val="28"/>
        </w:rPr>
        <w:t>н</w:t>
      </w:r>
      <w:r w:rsidR="005A60F0" w:rsidRPr="00AD78D4">
        <w:rPr>
          <w:rFonts w:ascii="Times New Roman" w:hAnsi="Times New Roman" w:cs="Times New Roman"/>
          <w:b/>
          <w:sz w:val="28"/>
          <w:szCs w:val="28"/>
        </w:rPr>
        <w:t>ных факторов на рабочих местах в организациях, осуществляющих де</w:t>
      </w:r>
      <w:r w:rsidR="005A60F0" w:rsidRPr="00AD78D4">
        <w:rPr>
          <w:rFonts w:ascii="Times New Roman" w:hAnsi="Times New Roman" w:cs="Times New Roman"/>
          <w:b/>
          <w:sz w:val="28"/>
          <w:szCs w:val="28"/>
        </w:rPr>
        <w:t>я</w:t>
      </w:r>
      <w:r w:rsidR="005A60F0" w:rsidRPr="00AD78D4">
        <w:rPr>
          <w:rFonts w:ascii="Times New Roman" w:hAnsi="Times New Roman" w:cs="Times New Roman"/>
          <w:b/>
          <w:sz w:val="28"/>
          <w:szCs w:val="28"/>
        </w:rPr>
        <w:t>тельность на территории муниципального района или городского округа по состоянию на</w:t>
      </w:r>
      <w:r w:rsidR="005A60F0" w:rsidRPr="005A60F0">
        <w:rPr>
          <w:rFonts w:ascii="Times New Roman" w:hAnsi="Times New Roman" w:cs="Times New Roman"/>
          <w:b/>
          <w:sz w:val="28"/>
          <w:szCs w:val="28"/>
        </w:rPr>
        <w:t xml:space="preserve"> последний день отчетного периода</w:t>
      </w:r>
    </w:p>
    <w:p w:rsidR="002249C2" w:rsidRPr="0065065B" w:rsidRDefault="002249C2" w:rsidP="00224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65B">
        <w:rPr>
          <w:rFonts w:ascii="Times New Roman" w:eastAsia="Times New Roman" w:hAnsi="Times New Roman" w:cs="Times New Roman"/>
          <w:sz w:val="28"/>
          <w:szCs w:val="28"/>
        </w:rPr>
        <w:t xml:space="preserve">При наличии вредных факторов особую важность имеет гигиеническая оценка условий труда, а также разработка и реализация плана мероприятий по итогам проведения АРМ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СОУТ, </w:t>
      </w:r>
      <w:r w:rsidRPr="0065065B">
        <w:rPr>
          <w:rFonts w:ascii="Times New Roman" w:eastAsia="Times New Roman" w:hAnsi="Times New Roman" w:cs="Times New Roman"/>
          <w:sz w:val="28"/>
          <w:szCs w:val="28"/>
        </w:rPr>
        <w:t>и снижению влияния на работников вредных производственных факторов.</w:t>
      </w:r>
    </w:p>
    <w:p w:rsidR="00AD68EE" w:rsidRDefault="000A1807" w:rsidP="000A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9E">
        <w:rPr>
          <w:rFonts w:ascii="Times New Roman" w:hAnsi="Times New Roman" w:cs="Times New Roman"/>
          <w:sz w:val="28"/>
          <w:szCs w:val="28"/>
        </w:rPr>
        <w:t>По данным Территориального отдела Управления Федеральной слу</w:t>
      </w:r>
      <w:r w:rsidRPr="0047459E">
        <w:rPr>
          <w:rFonts w:ascii="Times New Roman" w:hAnsi="Times New Roman" w:cs="Times New Roman"/>
          <w:sz w:val="28"/>
          <w:szCs w:val="28"/>
        </w:rPr>
        <w:t>ж</w:t>
      </w:r>
      <w:r w:rsidRPr="0047459E">
        <w:rPr>
          <w:rFonts w:ascii="Times New Roman" w:hAnsi="Times New Roman" w:cs="Times New Roman"/>
          <w:sz w:val="28"/>
          <w:szCs w:val="28"/>
        </w:rPr>
        <w:t>бы по надзору в сфере защиты прав потребителей и благополучия человека по Ставропольскому краю в городе Георгиевске и Георгиевском районе</w:t>
      </w:r>
      <w:r w:rsidR="00AD68EE">
        <w:rPr>
          <w:rFonts w:ascii="Times New Roman" w:hAnsi="Times New Roman" w:cs="Times New Roman"/>
          <w:sz w:val="28"/>
          <w:szCs w:val="28"/>
        </w:rPr>
        <w:t>:</w:t>
      </w:r>
    </w:p>
    <w:p w:rsidR="000A1807" w:rsidRPr="0047459E" w:rsidRDefault="00AD68EE" w:rsidP="000A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1807" w:rsidRPr="0047459E">
        <w:rPr>
          <w:rFonts w:ascii="Times New Roman" w:hAnsi="Times New Roman" w:cs="Times New Roman"/>
          <w:sz w:val="28"/>
          <w:szCs w:val="28"/>
        </w:rPr>
        <w:t xml:space="preserve"> в контакте с вредными факторами производственной среды на пре</w:t>
      </w:r>
      <w:r w:rsidR="000A1807" w:rsidRPr="0047459E">
        <w:rPr>
          <w:rFonts w:ascii="Times New Roman" w:hAnsi="Times New Roman" w:cs="Times New Roman"/>
          <w:sz w:val="28"/>
          <w:szCs w:val="28"/>
        </w:rPr>
        <w:t>д</w:t>
      </w:r>
      <w:r w:rsidR="000A1807" w:rsidRPr="0047459E">
        <w:rPr>
          <w:rFonts w:ascii="Times New Roman" w:hAnsi="Times New Roman" w:cs="Times New Roman"/>
          <w:sz w:val="28"/>
          <w:szCs w:val="28"/>
        </w:rPr>
        <w:t xml:space="preserve">приятиях города  было задействовано: </w:t>
      </w:r>
      <w:r w:rsidRPr="0047459E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7459E">
        <w:rPr>
          <w:rFonts w:ascii="Times New Roman" w:hAnsi="Times New Roman" w:cs="Times New Roman"/>
          <w:sz w:val="28"/>
          <w:szCs w:val="28"/>
        </w:rPr>
        <w:t>г.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59E">
        <w:rPr>
          <w:rFonts w:ascii="Times New Roman" w:hAnsi="Times New Roman" w:cs="Times New Roman"/>
          <w:sz w:val="28"/>
          <w:szCs w:val="28"/>
        </w:rPr>
        <w:t>2</w:t>
      </w:r>
      <w:r w:rsidR="00FD687C">
        <w:rPr>
          <w:rFonts w:ascii="Times New Roman" w:hAnsi="Times New Roman" w:cs="Times New Roman"/>
          <w:sz w:val="28"/>
          <w:szCs w:val="28"/>
        </w:rPr>
        <w:t>837</w:t>
      </w:r>
      <w:r w:rsidRPr="0047459E">
        <w:rPr>
          <w:rFonts w:ascii="Times New Roman" w:hAnsi="Times New Roman" w:cs="Times New Roman"/>
          <w:sz w:val="28"/>
          <w:szCs w:val="28"/>
        </w:rPr>
        <w:t xml:space="preserve"> чел., в т.ч. </w:t>
      </w:r>
      <w:r w:rsidR="00FD687C">
        <w:rPr>
          <w:rFonts w:ascii="Times New Roman" w:hAnsi="Times New Roman" w:cs="Times New Roman"/>
          <w:sz w:val="28"/>
          <w:szCs w:val="28"/>
        </w:rPr>
        <w:t>690</w:t>
      </w:r>
      <w:r w:rsidRPr="0047459E">
        <w:rPr>
          <w:rFonts w:ascii="Times New Roman" w:hAnsi="Times New Roman" w:cs="Times New Roman"/>
          <w:sz w:val="28"/>
          <w:szCs w:val="28"/>
        </w:rPr>
        <w:t xml:space="preserve"> женщин (</w:t>
      </w:r>
      <w:r w:rsidR="00FD687C">
        <w:rPr>
          <w:rFonts w:ascii="Times New Roman" w:hAnsi="Times New Roman" w:cs="Times New Roman"/>
          <w:sz w:val="28"/>
          <w:szCs w:val="28"/>
        </w:rPr>
        <w:t>24,3</w:t>
      </w:r>
      <w:r w:rsidRPr="0047459E">
        <w:rPr>
          <w:rFonts w:ascii="Times New Roman" w:hAnsi="Times New Roman" w:cs="Times New Roman"/>
          <w:sz w:val="28"/>
          <w:szCs w:val="28"/>
        </w:rPr>
        <w:t>%) (</w:t>
      </w:r>
      <w:r w:rsidR="000A1807" w:rsidRPr="0047459E">
        <w:rPr>
          <w:rFonts w:ascii="Times New Roman" w:hAnsi="Times New Roman" w:cs="Times New Roman"/>
          <w:sz w:val="28"/>
          <w:szCs w:val="28"/>
        </w:rPr>
        <w:t>в 2014г.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807" w:rsidRPr="0047459E">
        <w:rPr>
          <w:rFonts w:ascii="Times New Roman" w:hAnsi="Times New Roman" w:cs="Times New Roman"/>
          <w:sz w:val="28"/>
          <w:szCs w:val="28"/>
        </w:rPr>
        <w:t>2916 чел., в т.ч. 1090 женщин (37%)</w:t>
      </w:r>
      <w:r>
        <w:rPr>
          <w:rFonts w:ascii="Times New Roman" w:hAnsi="Times New Roman" w:cs="Times New Roman"/>
          <w:sz w:val="28"/>
          <w:szCs w:val="28"/>
        </w:rPr>
        <w:t>;</w:t>
      </w:r>
      <w:r w:rsidR="000A1807" w:rsidRPr="00474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07" w:rsidRPr="0047459E" w:rsidRDefault="00AD68EE" w:rsidP="000A1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807" w:rsidRPr="0047459E">
        <w:rPr>
          <w:rFonts w:ascii="Times New Roman" w:hAnsi="Times New Roman" w:cs="Times New Roman"/>
          <w:sz w:val="28"/>
          <w:szCs w:val="28"/>
        </w:rPr>
        <w:t xml:space="preserve">периодическими медицинскими осмотрами </w:t>
      </w:r>
      <w:r>
        <w:rPr>
          <w:rFonts w:ascii="Times New Roman" w:hAnsi="Times New Roman" w:cs="Times New Roman"/>
          <w:sz w:val="28"/>
          <w:szCs w:val="28"/>
        </w:rPr>
        <w:t>охвачено 2</w:t>
      </w:r>
      <w:r w:rsidR="00FD687C">
        <w:rPr>
          <w:rFonts w:ascii="Times New Roman" w:hAnsi="Times New Roman" w:cs="Times New Roman"/>
          <w:sz w:val="28"/>
          <w:szCs w:val="28"/>
        </w:rPr>
        <w:t>282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 в контакте с вредными факторами производственной среды, в </w:t>
      </w:r>
      <w:r w:rsidR="00FD687C">
        <w:rPr>
          <w:rFonts w:ascii="Times New Roman" w:hAnsi="Times New Roman" w:cs="Times New Roman"/>
          <w:sz w:val="28"/>
          <w:szCs w:val="28"/>
        </w:rPr>
        <w:t>т.ч. 516 (22,6%) женщин (</w:t>
      </w:r>
      <w:r w:rsidR="000A1807" w:rsidRPr="0047459E">
        <w:rPr>
          <w:rFonts w:ascii="Times New Roman" w:hAnsi="Times New Roman" w:cs="Times New Roman"/>
          <w:sz w:val="28"/>
          <w:szCs w:val="28"/>
        </w:rPr>
        <w:t xml:space="preserve">в </w:t>
      </w:r>
      <w:r w:rsidR="000A1807" w:rsidRPr="0047459E">
        <w:rPr>
          <w:rFonts w:ascii="Times New Roman" w:hAnsi="Times New Roman" w:cs="Times New Roman"/>
          <w:sz w:val="28"/>
        </w:rPr>
        <w:t xml:space="preserve">2014 году </w:t>
      </w:r>
      <w:r w:rsidR="00FD687C">
        <w:rPr>
          <w:rFonts w:ascii="Times New Roman" w:hAnsi="Times New Roman" w:cs="Times New Roman"/>
          <w:sz w:val="28"/>
        </w:rPr>
        <w:t>-</w:t>
      </w:r>
      <w:r w:rsidR="000A1807" w:rsidRPr="0047459E">
        <w:rPr>
          <w:rFonts w:ascii="Times New Roman" w:hAnsi="Times New Roman" w:cs="Times New Roman"/>
          <w:sz w:val="28"/>
        </w:rPr>
        <w:t xml:space="preserve"> 5501 чел., в т.ч. 2507 (45,6%)  женщин</w:t>
      </w:r>
      <w:r w:rsidR="00FD687C">
        <w:rPr>
          <w:rFonts w:ascii="Times New Roman" w:hAnsi="Times New Roman" w:cs="Times New Roman"/>
          <w:sz w:val="28"/>
        </w:rPr>
        <w:t>)</w:t>
      </w:r>
      <w:r w:rsidR="000A1807" w:rsidRPr="0047459E">
        <w:rPr>
          <w:rFonts w:ascii="Times New Roman" w:hAnsi="Times New Roman" w:cs="Times New Roman"/>
          <w:sz w:val="28"/>
          <w:szCs w:val="28"/>
        </w:rPr>
        <w:t xml:space="preserve">, </w:t>
      </w:r>
      <w:r w:rsidR="000A1807" w:rsidRPr="0047459E">
        <w:rPr>
          <w:rFonts w:ascii="Times New Roman" w:hAnsi="Times New Roman"/>
          <w:sz w:val="28"/>
          <w:szCs w:val="28"/>
        </w:rPr>
        <w:t xml:space="preserve"> что составляет 98% от общего количества работников, подлежащих медици</w:t>
      </w:r>
      <w:r w:rsidR="000A1807" w:rsidRPr="0047459E">
        <w:rPr>
          <w:rFonts w:ascii="Times New Roman" w:hAnsi="Times New Roman"/>
          <w:sz w:val="28"/>
          <w:szCs w:val="28"/>
        </w:rPr>
        <w:t>н</w:t>
      </w:r>
      <w:r w:rsidR="000A1807" w:rsidRPr="0047459E">
        <w:rPr>
          <w:rFonts w:ascii="Times New Roman" w:hAnsi="Times New Roman"/>
          <w:sz w:val="28"/>
          <w:szCs w:val="28"/>
        </w:rPr>
        <w:t xml:space="preserve">ским осмотрам. </w:t>
      </w:r>
    </w:p>
    <w:p w:rsidR="00FD687C" w:rsidRDefault="00FD687C" w:rsidP="000A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9E">
        <w:rPr>
          <w:rFonts w:ascii="Times New Roman" w:hAnsi="Times New Roman" w:cs="Times New Roman"/>
          <w:sz w:val="28"/>
          <w:szCs w:val="28"/>
        </w:rPr>
        <w:t>По данным ГБУЗ СК «Георгиевская центральная поликлиника»</w:t>
      </w:r>
      <w:r w:rsidR="00262968">
        <w:rPr>
          <w:rFonts w:ascii="Times New Roman" w:hAnsi="Times New Roman" w:cs="Times New Roman"/>
          <w:sz w:val="28"/>
          <w:szCs w:val="28"/>
        </w:rPr>
        <w:t xml:space="preserve"> в 2015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2968" w:rsidRDefault="00FD687C" w:rsidP="000A1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4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A1807" w:rsidRPr="0047459E">
        <w:rPr>
          <w:rFonts w:ascii="Times New Roman" w:hAnsi="Times New Roman"/>
          <w:sz w:val="28"/>
          <w:szCs w:val="28"/>
        </w:rPr>
        <w:t xml:space="preserve">оличество работников организаций города из осмотренных, </w:t>
      </w:r>
      <w:r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дающихся в диспансерном наблюдении 1890 чел.</w:t>
      </w:r>
      <w:r w:rsidR="00262968">
        <w:rPr>
          <w:rFonts w:ascii="Times New Roman" w:hAnsi="Times New Roman"/>
          <w:sz w:val="28"/>
          <w:szCs w:val="28"/>
        </w:rPr>
        <w:t xml:space="preserve"> (</w:t>
      </w:r>
      <w:r w:rsidR="000A1807" w:rsidRPr="0047459E">
        <w:rPr>
          <w:rFonts w:ascii="Times New Roman" w:hAnsi="Times New Roman"/>
          <w:sz w:val="28"/>
          <w:szCs w:val="28"/>
        </w:rPr>
        <w:t>в 2014 году – 1042  чел.</w:t>
      </w:r>
      <w:r w:rsidR="00262968">
        <w:rPr>
          <w:rFonts w:ascii="Times New Roman" w:hAnsi="Times New Roman"/>
          <w:sz w:val="28"/>
          <w:szCs w:val="28"/>
        </w:rPr>
        <w:t>)</w:t>
      </w:r>
      <w:r w:rsidR="000A1807" w:rsidRPr="0047459E">
        <w:rPr>
          <w:rFonts w:ascii="Times New Roman" w:hAnsi="Times New Roman"/>
          <w:sz w:val="28"/>
          <w:szCs w:val="28"/>
        </w:rPr>
        <w:t>;</w:t>
      </w:r>
    </w:p>
    <w:p w:rsidR="000A1807" w:rsidRPr="0047459E" w:rsidRDefault="00262968" w:rsidP="000A1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численность работников, имеющих медицинские противопоказания к работе – 5 чел.</w:t>
      </w:r>
      <w:r w:rsidR="000A1807" w:rsidRPr="0047459E">
        <w:rPr>
          <w:rFonts w:ascii="Times New Roman" w:hAnsi="Times New Roman"/>
          <w:sz w:val="28"/>
          <w:szCs w:val="28"/>
        </w:rPr>
        <w:t xml:space="preserve"> </w:t>
      </w:r>
      <w:r w:rsidR="005E26AD">
        <w:rPr>
          <w:rFonts w:ascii="Times New Roman" w:hAnsi="Times New Roman"/>
          <w:sz w:val="28"/>
          <w:szCs w:val="28"/>
        </w:rPr>
        <w:t>(</w:t>
      </w:r>
      <w:r w:rsidR="000A1807" w:rsidRPr="0047459E">
        <w:rPr>
          <w:rFonts w:ascii="Times New Roman" w:hAnsi="Times New Roman"/>
          <w:sz w:val="28"/>
          <w:szCs w:val="28"/>
        </w:rPr>
        <w:t>в 2014 году – 6 чел.</w:t>
      </w:r>
      <w:r>
        <w:rPr>
          <w:rFonts w:ascii="Times New Roman" w:hAnsi="Times New Roman"/>
          <w:sz w:val="28"/>
          <w:szCs w:val="28"/>
        </w:rPr>
        <w:t>)</w:t>
      </w:r>
      <w:r w:rsidR="000A1807" w:rsidRPr="0047459E">
        <w:rPr>
          <w:rFonts w:ascii="Times New Roman" w:hAnsi="Times New Roman"/>
          <w:sz w:val="28"/>
          <w:szCs w:val="28"/>
        </w:rPr>
        <w:t>.</w:t>
      </w:r>
    </w:p>
    <w:p w:rsidR="000A1807" w:rsidRDefault="000A1807" w:rsidP="000A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459E">
        <w:rPr>
          <w:rFonts w:ascii="Times New Roman" w:hAnsi="Times New Roman" w:cs="Times New Roman"/>
          <w:sz w:val="28"/>
          <w:szCs w:val="28"/>
        </w:rPr>
        <w:t xml:space="preserve"> </w:t>
      </w:r>
      <w:r w:rsidR="00262968">
        <w:rPr>
          <w:rFonts w:ascii="Times New Roman" w:hAnsi="Times New Roman" w:cs="Times New Roman"/>
          <w:sz w:val="28"/>
          <w:szCs w:val="28"/>
        </w:rPr>
        <w:t xml:space="preserve">2015 году выявлено 1 профессиональное заболевание у работника ИП Калинин С.Д., в </w:t>
      </w:r>
      <w:r w:rsidRPr="0047459E">
        <w:rPr>
          <w:rFonts w:ascii="Times New Roman" w:hAnsi="Times New Roman" w:cs="Times New Roman"/>
          <w:sz w:val="28"/>
          <w:szCs w:val="28"/>
        </w:rPr>
        <w:t>2014, 2013 гг. профессиональные заболевания на терр</w:t>
      </w:r>
      <w:r w:rsidRPr="0047459E">
        <w:rPr>
          <w:rFonts w:ascii="Times New Roman" w:hAnsi="Times New Roman" w:cs="Times New Roman"/>
          <w:sz w:val="28"/>
          <w:szCs w:val="28"/>
        </w:rPr>
        <w:t>и</w:t>
      </w:r>
      <w:r w:rsidRPr="0047459E">
        <w:rPr>
          <w:rFonts w:ascii="Times New Roman" w:hAnsi="Times New Roman" w:cs="Times New Roman"/>
          <w:sz w:val="28"/>
          <w:szCs w:val="28"/>
        </w:rPr>
        <w:t>тории города не зарегистрированы.</w:t>
      </w:r>
    </w:p>
    <w:p w:rsidR="000A1807" w:rsidRDefault="002249C2" w:rsidP="00224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AB">
        <w:rPr>
          <w:rFonts w:ascii="Times New Roman" w:eastAsia="Times New Roman" w:hAnsi="Times New Roman" w:cs="Times New Roman"/>
          <w:sz w:val="28"/>
          <w:szCs w:val="28"/>
        </w:rPr>
        <w:t>По данным 5</w:t>
      </w:r>
      <w:r w:rsidR="00AD78D4" w:rsidRPr="00C903A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903AB">
        <w:rPr>
          <w:rFonts w:ascii="Times New Roman" w:eastAsia="Times New Roman" w:hAnsi="Times New Roman" w:cs="Times New Roman"/>
          <w:sz w:val="28"/>
          <w:szCs w:val="28"/>
        </w:rPr>
        <w:t xml:space="preserve"> обследованных организаций, с общей численностью </w:t>
      </w:r>
      <w:r w:rsidR="00C903AB">
        <w:rPr>
          <w:rFonts w:ascii="Times New Roman" w:hAnsi="Times New Roman"/>
          <w:sz w:val="28"/>
          <w:szCs w:val="28"/>
        </w:rPr>
        <w:t>15671</w:t>
      </w:r>
      <w:r w:rsidRPr="00C903AB">
        <w:rPr>
          <w:rFonts w:ascii="Times New Roman" w:eastAsia="Times New Roman" w:hAnsi="Times New Roman" w:cs="Times New Roman"/>
          <w:sz w:val="28"/>
          <w:szCs w:val="28"/>
        </w:rPr>
        <w:t xml:space="preserve"> чел., в т.ч. 8</w:t>
      </w:r>
      <w:r w:rsidR="000A1807">
        <w:rPr>
          <w:rFonts w:ascii="Times New Roman" w:eastAsia="Times New Roman" w:hAnsi="Times New Roman" w:cs="Times New Roman"/>
          <w:sz w:val="28"/>
          <w:szCs w:val="28"/>
        </w:rPr>
        <w:t>940</w:t>
      </w:r>
      <w:r w:rsidRPr="00C903AB">
        <w:rPr>
          <w:rFonts w:ascii="Times New Roman" w:eastAsia="Times New Roman" w:hAnsi="Times New Roman" w:cs="Times New Roman"/>
          <w:sz w:val="28"/>
          <w:szCs w:val="28"/>
        </w:rPr>
        <w:t xml:space="preserve"> – женщин, на </w:t>
      </w:r>
      <w:r w:rsidR="0051042E" w:rsidRPr="00C903AB">
        <w:rPr>
          <w:rFonts w:ascii="Times New Roman" w:eastAsia="Times New Roman" w:hAnsi="Times New Roman" w:cs="Times New Roman"/>
          <w:sz w:val="28"/>
          <w:szCs w:val="28"/>
        </w:rPr>
        <w:t xml:space="preserve">оцененных </w:t>
      </w:r>
      <w:r w:rsidRPr="00C903AB">
        <w:rPr>
          <w:rFonts w:ascii="Times New Roman" w:eastAsia="Times New Roman" w:hAnsi="Times New Roman" w:cs="Times New Roman"/>
          <w:sz w:val="28"/>
          <w:szCs w:val="28"/>
        </w:rPr>
        <w:t>рабочих местах</w:t>
      </w:r>
      <w:r w:rsidR="0051042E" w:rsidRPr="00C903AB">
        <w:rPr>
          <w:rFonts w:ascii="Times New Roman" w:eastAsia="Times New Roman" w:hAnsi="Times New Roman" w:cs="Times New Roman"/>
          <w:sz w:val="28"/>
          <w:szCs w:val="28"/>
        </w:rPr>
        <w:t xml:space="preserve">, на которых проведена АРМ или СОУТ занято </w:t>
      </w:r>
      <w:r w:rsidR="000A1807">
        <w:rPr>
          <w:rFonts w:ascii="Times New Roman" w:eastAsia="Times New Roman" w:hAnsi="Times New Roman" w:cs="Times New Roman"/>
          <w:sz w:val="28"/>
          <w:szCs w:val="28"/>
        </w:rPr>
        <w:t>7927</w:t>
      </w:r>
      <w:r w:rsidR="0051042E" w:rsidRPr="00C903AB">
        <w:rPr>
          <w:rFonts w:ascii="Times New Roman" w:eastAsia="Times New Roman" w:hAnsi="Times New Roman" w:cs="Times New Roman"/>
          <w:sz w:val="28"/>
          <w:szCs w:val="28"/>
        </w:rPr>
        <w:t xml:space="preserve"> чел. (</w:t>
      </w:r>
      <w:r w:rsidR="00572AAD" w:rsidRPr="00C903A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1807">
        <w:rPr>
          <w:rFonts w:ascii="Times New Roman" w:eastAsia="Times New Roman" w:hAnsi="Times New Roman" w:cs="Times New Roman"/>
          <w:sz w:val="28"/>
          <w:szCs w:val="28"/>
        </w:rPr>
        <w:t>0,6</w:t>
      </w:r>
      <w:r w:rsidR="0051042E" w:rsidRPr="00C903AB">
        <w:rPr>
          <w:rFonts w:ascii="Times New Roman" w:eastAsia="Times New Roman" w:hAnsi="Times New Roman" w:cs="Times New Roman"/>
          <w:sz w:val="28"/>
          <w:szCs w:val="28"/>
        </w:rPr>
        <w:t xml:space="preserve">%), в т.ч. </w:t>
      </w:r>
      <w:r w:rsidR="000A1807">
        <w:rPr>
          <w:rFonts w:ascii="Times New Roman" w:eastAsia="Times New Roman" w:hAnsi="Times New Roman" w:cs="Times New Roman"/>
          <w:sz w:val="28"/>
          <w:szCs w:val="28"/>
        </w:rPr>
        <w:t>4333</w:t>
      </w:r>
      <w:r w:rsidR="0051042E" w:rsidRPr="00C903AB">
        <w:rPr>
          <w:rFonts w:ascii="Times New Roman" w:eastAsia="Times New Roman" w:hAnsi="Times New Roman" w:cs="Times New Roman"/>
          <w:sz w:val="28"/>
          <w:szCs w:val="28"/>
        </w:rPr>
        <w:t xml:space="preserve"> женщин (</w:t>
      </w:r>
      <w:r w:rsidR="000A1807">
        <w:rPr>
          <w:rFonts w:ascii="Times New Roman" w:eastAsia="Times New Roman" w:hAnsi="Times New Roman" w:cs="Times New Roman"/>
          <w:sz w:val="28"/>
          <w:szCs w:val="28"/>
        </w:rPr>
        <w:t>48,5</w:t>
      </w:r>
      <w:r w:rsidR="0051042E" w:rsidRPr="00C903AB">
        <w:rPr>
          <w:rFonts w:ascii="Times New Roman" w:eastAsia="Times New Roman" w:hAnsi="Times New Roman" w:cs="Times New Roman"/>
          <w:sz w:val="28"/>
          <w:szCs w:val="28"/>
        </w:rPr>
        <w:t>%)</w:t>
      </w:r>
      <w:r w:rsidR="000A18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042E" w:rsidRPr="00C90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9C2" w:rsidRDefault="000A1807" w:rsidP="00224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042E" w:rsidRPr="00C903AB">
        <w:rPr>
          <w:rFonts w:ascii="Times New Roman" w:eastAsia="Times New Roman" w:hAnsi="Times New Roman" w:cs="Times New Roman"/>
          <w:sz w:val="28"/>
          <w:szCs w:val="28"/>
        </w:rPr>
        <w:t>оличество рабочих мест с оптимальными и допусти</w:t>
      </w:r>
      <w:r w:rsidR="00B271BF" w:rsidRPr="00C903AB">
        <w:rPr>
          <w:rFonts w:ascii="Times New Roman" w:eastAsia="Times New Roman" w:hAnsi="Times New Roman" w:cs="Times New Roman"/>
          <w:sz w:val="28"/>
          <w:szCs w:val="28"/>
        </w:rPr>
        <w:t>мыми условиями труда  составляет</w:t>
      </w:r>
      <w:r w:rsidR="0051042E" w:rsidRPr="00C90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3133</w:t>
      </w:r>
      <w:r w:rsidR="005104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43,4</w:t>
      </w:r>
      <w:r w:rsidR="0051042E">
        <w:rPr>
          <w:rFonts w:ascii="Times New Roman" w:eastAsia="Times New Roman" w:hAnsi="Times New Roman" w:cs="Times New Roman"/>
          <w:sz w:val="28"/>
          <w:szCs w:val="28"/>
        </w:rPr>
        <w:t xml:space="preserve">%), в т.ч. для женщин – </w:t>
      </w:r>
      <w:r>
        <w:rPr>
          <w:rFonts w:ascii="Times New Roman" w:eastAsia="Times New Roman" w:hAnsi="Times New Roman" w:cs="Times New Roman"/>
          <w:sz w:val="28"/>
          <w:szCs w:val="28"/>
        </w:rPr>
        <w:t>1580</w:t>
      </w:r>
      <w:r w:rsidR="005104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36,7%</w:t>
      </w:r>
      <w:r w:rsidR="0051042E">
        <w:rPr>
          <w:rFonts w:ascii="Times New Roman" w:eastAsia="Times New Roman" w:hAnsi="Times New Roman" w:cs="Times New Roman"/>
          <w:sz w:val="28"/>
          <w:szCs w:val="28"/>
        </w:rPr>
        <w:t>)</w:t>
      </w:r>
      <w:r w:rsidR="00F36E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2AAD" w:rsidRDefault="00F36EC2" w:rsidP="00224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 </w:t>
      </w:r>
      <w:r w:rsidR="000A1807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A1807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36EC2">
        <w:rPr>
          <w:rFonts w:ascii="Times New Roman" w:hAnsi="Times New Roman" w:cs="Times New Roman"/>
          <w:sz w:val="28"/>
          <w:szCs w:val="28"/>
        </w:rPr>
        <w:t xml:space="preserve">на рабочих местах в </w:t>
      </w:r>
      <w:r w:rsidR="00A25244">
        <w:rPr>
          <w:rFonts w:ascii="Times New Roman" w:hAnsi="Times New Roman" w:cs="Times New Roman"/>
          <w:sz w:val="28"/>
          <w:szCs w:val="28"/>
        </w:rPr>
        <w:t>обследова</w:t>
      </w:r>
      <w:r w:rsidR="00A25244">
        <w:rPr>
          <w:rFonts w:ascii="Times New Roman" w:hAnsi="Times New Roman" w:cs="Times New Roman"/>
          <w:sz w:val="28"/>
          <w:szCs w:val="28"/>
        </w:rPr>
        <w:t>н</w:t>
      </w:r>
      <w:r w:rsidR="00A25244">
        <w:rPr>
          <w:rFonts w:ascii="Times New Roman" w:hAnsi="Times New Roman" w:cs="Times New Roman"/>
          <w:sz w:val="28"/>
          <w:szCs w:val="28"/>
        </w:rPr>
        <w:t xml:space="preserve">ных 515 </w:t>
      </w:r>
      <w:r w:rsidRPr="00F36EC2">
        <w:rPr>
          <w:rFonts w:ascii="Times New Roman" w:hAnsi="Times New Roman" w:cs="Times New Roman"/>
          <w:sz w:val="28"/>
          <w:szCs w:val="28"/>
        </w:rPr>
        <w:t>организациях, осуществляющих деятельность на территории</w:t>
      </w:r>
      <w:r w:rsidR="00262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с вредными и опасными условиями труда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занято </w:t>
      </w:r>
      <w:r w:rsidRPr="00A252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678</w:t>
      </w:r>
      <w:r>
        <w:rPr>
          <w:rFonts w:ascii="Times New Roman" w:eastAsia="Times New Roman" w:hAnsi="Times New Roman" w:cs="Times New Roman"/>
          <w:sz w:val="28"/>
          <w:szCs w:val="28"/>
        </w:rPr>
        <w:t>(79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 чел., </w:t>
      </w:r>
      <w:r w:rsidR="005E26AD">
        <w:rPr>
          <w:rFonts w:ascii="Times New Roman" w:eastAsia="Times New Roman" w:hAnsi="Times New Roman" w:cs="Times New Roman"/>
          <w:sz w:val="28"/>
          <w:szCs w:val="28"/>
        </w:rPr>
        <w:t>в т.ч.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женщин - 2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924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76,8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%).  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работников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>, занятых на этих рабочих местах,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вредное влияние оказывают 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 xml:space="preserve">следующие вредные факторы рабочей среды и трудового процесса: химический фактор – 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345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 xml:space="preserve"> рабочих места (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>%), физич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 xml:space="preserve">ский фактор – 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2816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 xml:space="preserve"> (4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9,5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 xml:space="preserve">%), биологический фактор – 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398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 xml:space="preserve"> (7%), психофизи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>логический фактор – 1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162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0,4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>%) и травмоопасн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301854">
        <w:rPr>
          <w:rFonts w:ascii="Times New Roman" w:eastAsia="Times New Roman" w:hAnsi="Times New Roman" w:cs="Times New Roman"/>
          <w:sz w:val="28"/>
          <w:szCs w:val="28"/>
        </w:rPr>
        <w:t xml:space="preserve"> оборудовани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 xml:space="preserve">е -  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495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8,7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>%),</w:t>
      </w:r>
    </w:p>
    <w:p w:rsidR="002249C2" w:rsidRDefault="0051042E" w:rsidP="00224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снижения</w:t>
      </w:r>
      <w:r w:rsidRPr="0065065B">
        <w:rPr>
          <w:rFonts w:ascii="Times New Roman" w:eastAsia="Times New Roman" w:hAnsi="Times New Roman" w:cs="Times New Roman"/>
          <w:sz w:val="28"/>
          <w:szCs w:val="28"/>
        </w:rPr>
        <w:t xml:space="preserve"> влияния на работников вредных производственных факторов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реализации </w:t>
      </w:r>
      <w:r w:rsidRPr="0065065B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5065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итогам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СОУТ </w:t>
      </w:r>
      <w:r w:rsidR="002249C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51F4A">
        <w:rPr>
          <w:rFonts w:ascii="Times New Roman" w:eastAsia="Times New Roman" w:hAnsi="Times New Roman" w:cs="Times New Roman"/>
          <w:sz w:val="28"/>
          <w:szCs w:val="28"/>
        </w:rPr>
        <w:t>эти цели работодателями 515 организаций города</w:t>
      </w:r>
      <w:r w:rsidR="0022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>в 2015 год</w:t>
      </w:r>
      <w:r w:rsidR="00A2524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9C2">
        <w:rPr>
          <w:rFonts w:ascii="Times New Roman" w:eastAsia="Times New Roman" w:hAnsi="Times New Roman" w:cs="Times New Roman"/>
          <w:sz w:val="28"/>
          <w:szCs w:val="28"/>
        </w:rPr>
        <w:t xml:space="preserve">затрачено </w:t>
      </w:r>
      <w:r w:rsidR="00751F4A">
        <w:rPr>
          <w:rFonts w:ascii="Times New Roman" w:eastAsia="Times New Roman" w:hAnsi="Times New Roman" w:cs="Times New Roman"/>
          <w:sz w:val="28"/>
          <w:szCs w:val="28"/>
        </w:rPr>
        <w:t>2137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1F4A">
        <w:rPr>
          <w:rFonts w:ascii="Times New Roman" w:eastAsia="Times New Roman" w:hAnsi="Times New Roman" w:cs="Times New Roman"/>
          <w:sz w:val="28"/>
          <w:szCs w:val="28"/>
        </w:rPr>
        <w:t>063</w:t>
      </w:r>
      <w:r w:rsidR="00F3413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2249C2">
        <w:rPr>
          <w:rFonts w:ascii="Times New Roman" w:eastAsia="Times New Roman" w:hAnsi="Times New Roman" w:cs="Times New Roman"/>
          <w:sz w:val="28"/>
          <w:szCs w:val="28"/>
        </w:rPr>
        <w:t xml:space="preserve">руб., что составило </w:t>
      </w:r>
      <w:r w:rsidR="00751F4A">
        <w:rPr>
          <w:rFonts w:ascii="Times New Roman" w:eastAsia="Times New Roman" w:hAnsi="Times New Roman" w:cs="Times New Roman"/>
          <w:sz w:val="28"/>
          <w:szCs w:val="28"/>
        </w:rPr>
        <w:t>1439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9C2">
        <w:rPr>
          <w:rFonts w:ascii="Times New Roman" w:eastAsia="Times New Roman" w:hAnsi="Times New Roman" w:cs="Times New Roman"/>
          <w:sz w:val="28"/>
          <w:szCs w:val="28"/>
        </w:rPr>
        <w:t>руб. на 1 рабочее место с вредными условиями труда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>(в 201</w:t>
      </w:r>
      <w:r w:rsidR="00751F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 xml:space="preserve"> году - </w:t>
      </w:r>
      <w:r w:rsidR="00751F4A">
        <w:rPr>
          <w:rFonts w:ascii="Times New Roman" w:eastAsia="Times New Roman" w:hAnsi="Times New Roman" w:cs="Times New Roman"/>
          <w:sz w:val="28"/>
          <w:szCs w:val="28"/>
        </w:rPr>
        <w:t>2696,6 руб.</w:t>
      </w:r>
      <w:r w:rsidR="005746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49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0F0" w:rsidRDefault="005A60F0" w:rsidP="005A6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0F0">
        <w:rPr>
          <w:rFonts w:ascii="Times New Roman" w:hAnsi="Times New Roman" w:cs="Times New Roman"/>
          <w:b/>
          <w:sz w:val="28"/>
          <w:szCs w:val="28"/>
        </w:rPr>
        <w:t>информации о предоставлении работникам организаций, осущес</w:t>
      </w:r>
      <w:r w:rsidRPr="005A60F0">
        <w:rPr>
          <w:rFonts w:ascii="Times New Roman" w:hAnsi="Times New Roman" w:cs="Times New Roman"/>
          <w:b/>
          <w:sz w:val="28"/>
          <w:szCs w:val="28"/>
        </w:rPr>
        <w:t>т</w:t>
      </w:r>
      <w:r w:rsidRPr="005A60F0">
        <w:rPr>
          <w:rFonts w:ascii="Times New Roman" w:hAnsi="Times New Roman" w:cs="Times New Roman"/>
          <w:b/>
          <w:sz w:val="28"/>
          <w:szCs w:val="28"/>
        </w:rPr>
        <w:t>вляющих деятельность на территории муниципального района или г</w:t>
      </w:r>
      <w:r w:rsidRPr="005A60F0">
        <w:rPr>
          <w:rFonts w:ascii="Times New Roman" w:hAnsi="Times New Roman" w:cs="Times New Roman"/>
          <w:b/>
          <w:sz w:val="28"/>
          <w:szCs w:val="28"/>
        </w:rPr>
        <w:t>о</w:t>
      </w:r>
      <w:r w:rsidRPr="005A60F0">
        <w:rPr>
          <w:rFonts w:ascii="Times New Roman" w:hAnsi="Times New Roman" w:cs="Times New Roman"/>
          <w:b/>
          <w:sz w:val="28"/>
          <w:szCs w:val="28"/>
        </w:rPr>
        <w:t>родского округа, гарантий и компенсаций за работу с вредными и (или) опасными условиями труда по состоянию на последний день отчетного пери</w:t>
      </w:r>
      <w:r w:rsidR="00375290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F4552C" w:rsidRDefault="00375290" w:rsidP="0037529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Анализ анкетирования работодателей по выполнению мероприятий по улучшению условий труда 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t>АРМ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СОУТ, 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а также предоставления компенсаций работникам, занятым во вредных и (или) опасных условиях труда показал, что работодателями уделяется достаточное внимание данным вопросам, во многих </w:t>
      </w:r>
      <w:r w:rsidR="006F6B29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 работникам предоставляются дополн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тельные компенсации по отношению к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АРМ, СОУТ 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и требов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ниям трудового законодательства: в ОАО «М</w:t>
      </w:r>
      <w:r>
        <w:rPr>
          <w:rFonts w:ascii="Times New Roman" w:eastAsia="Times New Roman" w:hAnsi="Times New Roman" w:cs="Times New Roman"/>
          <w:sz w:val="28"/>
          <w:szCs w:val="28"/>
        </w:rPr>
        <w:t>акфа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«Зерно», 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«Георгиевские городские электрические сети», Георгиевскмежрайгаз»; ГМУП «Теплосеть», «С</w:t>
      </w:r>
      <w:r w:rsidR="0022502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51F4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еоргиевских филиалах ГУП «Ставрополькрайводоканал» «Межра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водоканал» и «Малкинская система подачи воды»; </w:t>
      </w:r>
      <w:r w:rsidR="006F6B29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«Хайнц - Георг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евск», «Мясокомбинат Олимпия»; 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в муниципальных учреждениях здрав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охранения работникам, занятых во вредных условиях труда, вне зависимости от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АРМ</w:t>
      </w:r>
      <w:r w:rsidR="006F6B29">
        <w:rPr>
          <w:rFonts w:ascii="Times New Roman" w:eastAsia="Times New Roman" w:hAnsi="Times New Roman" w:cs="Times New Roman"/>
          <w:sz w:val="28"/>
          <w:szCs w:val="28"/>
        </w:rPr>
        <w:t xml:space="preserve"> и СОУТ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дополнительные оплачива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мые отпуска, сокращённ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751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>, повышенная оплата труда, молоко (или его компенсаци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3C65">
        <w:rPr>
          <w:rFonts w:ascii="Times New Roman" w:eastAsia="Times New Roman" w:hAnsi="Times New Roman" w:cs="Times New Roman"/>
          <w:sz w:val="28"/>
          <w:szCs w:val="28"/>
        </w:rPr>
        <w:t xml:space="preserve">) и др. </w:t>
      </w:r>
    </w:p>
    <w:p w:rsidR="00375290" w:rsidRPr="00753C65" w:rsidRDefault="00375290" w:rsidP="0037529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8E1">
        <w:rPr>
          <w:rFonts w:ascii="Times New Roman" w:eastAsia="Times New Roman" w:hAnsi="Times New Roman" w:cs="Times New Roman"/>
          <w:sz w:val="28"/>
          <w:szCs w:val="28"/>
        </w:rPr>
        <w:lastRenderedPageBreak/>
        <w:t>В 201</w:t>
      </w:r>
      <w:r w:rsidR="00E138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38E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138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38E1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751F4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138E1"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работодателей на компенсации работникам, зан</w:t>
      </w:r>
      <w:r w:rsidRPr="00E138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38E1">
        <w:rPr>
          <w:rFonts w:ascii="Times New Roman" w:eastAsia="Times New Roman" w:hAnsi="Times New Roman" w:cs="Times New Roman"/>
          <w:sz w:val="28"/>
          <w:szCs w:val="28"/>
        </w:rPr>
        <w:t xml:space="preserve">тым во вредных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условиях труда </w:t>
      </w:r>
      <w:r w:rsidRPr="0094008B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="00D9008A">
        <w:rPr>
          <w:rFonts w:ascii="Times New Roman" w:eastAsia="Times New Roman" w:hAnsi="Times New Roman" w:cs="Times New Roman"/>
          <w:sz w:val="28"/>
          <w:szCs w:val="28"/>
        </w:rPr>
        <w:t>29251,48</w:t>
      </w:r>
      <w:r w:rsidR="006F6B29" w:rsidRPr="0094008B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D90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B29" w:rsidRPr="0094008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E138E1"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т.ч. на оплату труда в повышенном размере – </w:t>
      </w:r>
      <w:r w:rsidR="00D9008A">
        <w:rPr>
          <w:rFonts w:ascii="Times New Roman" w:eastAsia="Times New Roman" w:hAnsi="Times New Roman" w:cs="Times New Roman"/>
          <w:sz w:val="28"/>
          <w:szCs w:val="28"/>
        </w:rPr>
        <w:t>14034,74</w:t>
      </w:r>
      <w:r w:rsidR="006F6B29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предоставление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полнительных оплачиваемых отпусков – </w:t>
      </w:r>
      <w:r w:rsidR="00D9008A">
        <w:rPr>
          <w:rFonts w:ascii="Times New Roman" w:eastAsia="Times New Roman" w:hAnsi="Times New Roman" w:cs="Times New Roman"/>
          <w:sz w:val="28"/>
          <w:szCs w:val="28"/>
        </w:rPr>
        <w:t>15216,74</w:t>
      </w:r>
      <w:r w:rsidR="006F6B29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D9008A">
        <w:rPr>
          <w:rFonts w:ascii="Times New Roman" w:eastAsia="Times New Roman" w:hAnsi="Times New Roman" w:cs="Times New Roman"/>
          <w:sz w:val="28"/>
          <w:szCs w:val="28"/>
        </w:rPr>
        <w:t>, что составило 7,5 тыс. руб. на одного работника, занятого во вредных условиях труда (в 2014 г. – 3,6 тыс. руб.)</w:t>
      </w:r>
      <w:r w:rsidR="006F6B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 w:rsidR="00EB6D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 xml:space="preserve"> в 2015 году затраты на молоко (компе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 xml:space="preserve">сация стоимости молока) составили 2087 руб. на одного работника, занятого на работе с вредными условиями труда, </w:t>
      </w:r>
      <w:r w:rsidR="00EB6DEA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>на уровне 2014 года.</w:t>
      </w:r>
    </w:p>
    <w:p w:rsidR="005A60F0" w:rsidRDefault="005A60F0" w:rsidP="005A6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0F0">
        <w:rPr>
          <w:rFonts w:ascii="Times New Roman" w:hAnsi="Times New Roman" w:cs="Times New Roman"/>
          <w:b/>
          <w:sz w:val="28"/>
          <w:szCs w:val="28"/>
        </w:rPr>
        <w:t>информации о затратах на проведение мероприятий по улучшению условий и охраны труда в организациях, осуществляющих деятельность на территории муниципального района или городского округа в отче</w:t>
      </w:r>
      <w:r w:rsidRPr="005A60F0">
        <w:rPr>
          <w:rFonts w:ascii="Times New Roman" w:hAnsi="Times New Roman" w:cs="Times New Roman"/>
          <w:b/>
          <w:sz w:val="28"/>
          <w:szCs w:val="28"/>
        </w:rPr>
        <w:t>т</w:t>
      </w:r>
      <w:r w:rsidRPr="005A60F0">
        <w:rPr>
          <w:rFonts w:ascii="Times New Roman" w:hAnsi="Times New Roman" w:cs="Times New Roman"/>
          <w:b/>
          <w:sz w:val="28"/>
          <w:szCs w:val="28"/>
        </w:rPr>
        <w:t>ном периоде</w:t>
      </w:r>
    </w:p>
    <w:p w:rsidR="00D63A76" w:rsidRDefault="00D63A76" w:rsidP="00346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E1">
        <w:rPr>
          <w:rFonts w:ascii="Times New Roman" w:eastAsia="Times New Roman" w:hAnsi="Times New Roman" w:cs="Times New Roman"/>
          <w:sz w:val="28"/>
          <w:szCs w:val="28"/>
        </w:rPr>
        <w:t>Одним из важнейших показателей состояния организации работы по охране труда является организация планирования и финансирования мер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приятий по охране труда в организациях, а также затраты в расчёте на 1 р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ботника. Ежегодно, в соответствии с действующим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сийской 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города осуществляется планирование м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роприятий по охране труда: разрабатываются планы мероприятий, заключ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оглашения по охране труда между работодателями и работниками о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 xml:space="preserve">ганизаций города. Отчёты об их исполнении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предоставляются в У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правление.</w:t>
      </w:r>
    </w:p>
    <w:p w:rsidR="005A71A2" w:rsidRDefault="00F34131" w:rsidP="00346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снижения</w:t>
      </w:r>
      <w:r w:rsidRPr="0065065B">
        <w:rPr>
          <w:rFonts w:ascii="Times New Roman" w:eastAsia="Times New Roman" w:hAnsi="Times New Roman" w:cs="Times New Roman"/>
          <w:sz w:val="28"/>
          <w:szCs w:val="28"/>
        </w:rPr>
        <w:t xml:space="preserve"> влияния на работников вредных производственных факторов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реализации </w:t>
      </w:r>
      <w:r w:rsidRPr="0065065B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5065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>улучшению условий и охр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 xml:space="preserve">ны труда, в </w:t>
      </w:r>
      <w:r w:rsidR="0034680E" w:rsidRPr="00F273E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34680E" w:rsidRPr="00F273E2">
        <w:rPr>
          <w:rFonts w:ascii="Times New Roman" w:eastAsia="Times New Roman" w:hAnsi="Times New Roman" w:cs="Times New Roman"/>
          <w:bCs/>
          <w:sz w:val="28"/>
          <w:szCs w:val="28"/>
        </w:rPr>
        <w:t>Типов</w:t>
      </w:r>
      <w:r w:rsidR="0034680E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="0034680E" w:rsidRPr="00F273E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перечн</w:t>
      </w:r>
      <w:r w:rsidR="0034680E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34680E" w:rsidRPr="00F273E2"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ежегодно реализуемых работ</w:t>
      </w:r>
      <w:r w:rsidR="0034680E" w:rsidRPr="00F273E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4680E" w:rsidRPr="00F273E2">
        <w:rPr>
          <w:rFonts w:ascii="Times New Roman" w:eastAsia="Times New Roman" w:hAnsi="Times New Roman" w:cs="Times New Roman"/>
          <w:bCs/>
          <w:sz w:val="28"/>
          <w:szCs w:val="28"/>
        </w:rPr>
        <w:t>дателем мероприятий по улучшению условий и охраны труда и снижению уровней профессиональных рисков</w:t>
      </w:r>
      <w:r w:rsidR="0034680E">
        <w:rPr>
          <w:rFonts w:ascii="Times New Roman" w:eastAsia="Times New Roman" w:hAnsi="Times New Roman" w:cs="Times New Roman"/>
          <w:bCs/>
          <w:sz w:val="28"/>
          <w:szCs w:val="28"/>
        </w:rPr>
        <w:t xml:space="preserve"> (с</w:t>
      </w:r>
      <w:r w:rsidR="0034680E" w:rsidRPr="00F273E2">
        <w:rPr>
          <w:rFonts w:ascii="Times New Roman" w:eastAsia="Times New Roman" w:hAnsi="Times New Roman" w:cs="Times New Roman"/>
          <w:sz w:val="28"/>
          <w:szCs w:val="28"/>
        </w:rPr>
        <w:t xml:space="preserve"> изменениями и дополнениями от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80E" w:rsidRPr="00F273E2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 xml:space="preserve"> г.),  работодателями 5</w:t>
      </w:r>
      <w:r w:rsidR="00D9008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 xml:space="preserve"> обследованных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на реализацию выш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указанных планов мероприятий затрачено 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1683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>81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>7</w:t>
      </w:r>
      <w:r w:rsidR="00F273E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 xml:space="preserve">в том числе за счет собственных средств организаций 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 xml:space="preserve">162336,33 тыс. руб., 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 xml:space="preserve">бюджетных средств – 4954,03 тыс. руб., 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>средств ФСС РФ - 883,48 тыс. руб. и иных средств – 207,86 тыс. руб.</w:t>
      </w:r>
    </w:p>
    <w:p w:rsidR="00A76715" w:rsidRDefault="0034680E" w:rsidP="00346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затраты включают в себя следующие мероприятия: </w:t>
      </w:r>
    </w:p>
    <w:p w:rsidR="00A76715" w:rsidRDefault="00A76715" w:rsidP="00346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СОУТ – 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 xml:space="preserve">1650,06 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</w:p>
    <w:p w:rsidR="00A76715" w:rsidRDefault="00A76715" w:rsidP="00346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 xml:space="preserve">реализацию мероприятий по результатам оцененных профрисков – 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2137,06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225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</w:p>
    <w:p w:rsidR="00A76715" w:rsidRDefault="00A76715" w:rsidP="00346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>приобретение специальной одежды, специальной обуви, средств и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 xml:space="preserve">дивидуальной защиты, смывающих и обезвреживающих средств – 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10132,66</w:t>
      </w:r>
      <w:r w:rsidR="0034680E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D63A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76715" w:rsidRDefault="00A76715" w:rsidP="00346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3A76">
        <w:rPr>
          <w:rFonts w:ascii="Times New Roman" w:eastAsia="Times New Roman" w:hAnsi="Times New Roman" w:cs="Times New Roman"/>
          <w:sz w:val="28"/>
          <w:szCs w:val="28"/>
        </w:rPr>
        <w:t xml:space="preserve">уход и хранение специальной одежды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208,35</w:t>
      </w:r>
      <w:r w:rsidR="00D63A76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</w:p>
    <w:p w:rsidR="00A76715" w:rsidRDefault="00A76715" w:rsidP="00346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3A76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медицинских осмотров – 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5828,40</w:t>
      </w:r>
      <w:r w:rsidR="00D63A76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</w:p>
    <w:p w:rsidR="00A76715" w:rsidRDefault="00A76715" w:rsidP="00346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проведение обучения, инструктажа по охране труда, обучение первой помощи пострадавшим, обучение лиц, ответственных за эксплуатацию опа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ных производственных объектов – 650,56</w:t>
      </w:r>
      <w:r w:rsidR="00D63A76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A76">
        <w:rPr>
          <w:rFonts w:ascii="Times New Roman" w:eastAsia="Times New Roman" w:hAnsi="Times New Roman" w:cs="Times New Roman"/>
          <w:sz w:val="28"/>
          <w:szCs w:val="28"/>
        </w:rPr>
        <w:t xml:space="preserve">и др. </w:t>
      </w:r>
    </w:p>
    <w:p w:rsidR="0034680E" w:rsidRDefault="00D63A76" w:rsidP="00346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показал анализ предоставленных сведений, 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 xml:space="preserve"> мер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 xml:space="preserve">приятий по охране труда в организациях, а также затраты </w:t>
      </w:r>
      <w:r w:rsidR="00A76715">
        <w:rPr>
          <w:rFonts w:ascii="Times New Roman" w:eastAsia="Times New Roman" w:hAnsi="Times New Roman" w:cs="Times New Roman"/>
          <w:sz w:val="28"/>
          <w:szCs w:val="28"/>
        </w:rPr>
        <w:t xml:space="preserve">по охране труда 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967E1">
        <w:rPr>
          <w:rFonts w:ascii="Times New Roman" w:eastAsia="Times New Roman" w:hAnsi="Times New Roman" w:cs="Times New Roman"/>
          <w:sz w:val="28"/>
          <w:szCs w:val="28"/>
        </w:rPr>
        <w:lastRenderedPageBreak/>
        <w:t>расчёте на 1 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 xml:space="preserve"> 10,69 </w:t>
      </w:r>
      <w:r w:rsidR="0022502A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EB6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руб. на 1 рабочее место с вре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 xml:space="preserve">ными условиями труда (в 2014 году – 4,19 </w:t>
      </w:r>
      <w:r w:rsidR="0022502A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143C81">
        <w:rPr>
          <w:rFonts w:ascii="Times New Roman" w:eastAsia="Times New Roman" w:hAnsi="Times New Roman" w:cs="Times New Roman"/>
          <w:sz w:val="28"/>
          <w:szCs w:val="28"/>
        </w:rPr>
        <w:t>руб.).</w:t>
      </w:r>
      <w:r w:rsidR="005A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0F0" w:rsidRPr="005A60F0" w:rsidRDefault="005A60F0" w:rsidP="00D63A76">
      <w:pPr>
        <w:tabs>
          <w:tab w:val="num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0F0">
        <w:rPr>
          <w:rFonts w:ascii="Times New Roman" w:hAnsi="Times New Roman" w:cs="Times New Roman"/>
          <w:b/>
          <w:sz w:val="28"/>
          <w:szCs w:val="28"/>
        </w:rPr>
        <w:t>Планируемые результаты исполнения отдельных государственных полномочий Ставропольского края в области труда на период, следу</w:t>
      </w:r>
      <w:r w:rsidRPr="005A60F0">
        <w:rPr>
          <w:rFonts w:ascii="Times New Roman" w:hAnsi="Times New Roman" w:cs="Times New Roman"/>
          <w:b/>
          <w:sz w:val="28"/>
          <w:szCs w:val="28"/>
        </w:rPr>
        <w:t>ю</w:t>
      </w:r>
      <w:r w:rsidRPr="005A60F0">
        <w:rPr>
          <w:rFonts w:ascii="Times New Roman" w:hAnsi="Times New Roman" w:cs="Times New Roman"/>
          <w:b/>
          <w:sz w:val="28"/>
          <w:szCs w:val="28"/>
        </w:rPr>
        <w:t>щий за отчетным</w:t>
      </w:r>
    </w:p>
    <w:p w:rsidR="00D44F2E" w:rsidRPr="0058719D" w:rsidRDefault="00D44F2E" w:rsidP="00D4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9D">
        <w:rPr>
          <w:rFonts w:ascii="Times New Roman" w:hAnsi="Times New Roman" w:cs="Times New Roman"/>
          <w:sz w:val="28"/>
          <w:szCs w:val="28"/>
        </w:rPr>
        <w:t>Администрация города, Управление, службы охраны труда организ</w:t>
      </w:r>
      <w:r w:rsidRPr="0058719D">
        <w:rPr>
          <w:rFonts w:ascii="Times New Roman" w:hAnsi="Times New Roman" w:cs="Times New Roman"/>
          <w:sz w:val="28"/>
          <w:szCs w:val="28"/>
        </w:rPr>
        <w:t>а</w:t>
      </w:r>
      <w:r w:rsidRPr="0058719D">
        <w:rPr>
          <w:rFonts w:ascii="Times New Roman" w:hAnsi="Times New Roman" w:cs="Times New Roman"/>
          <w:sz w:val="28"/>
          <w:szCs w:val="28"/>
        </w:rPr>
        <w:t>ций, предприятий, учреждений города в сложившихся условиях и впредь б</w:t>
      </w:r>
      <w:r w:rsidRPr="0058719D">
        <w:rPr>
          <w:rFonts w:ascii="Times New Roman" w:hAnsi="Times New Roman" w:cs="Times New Roman"/>
          <w:sz w:val="28"/>
          <w:szCs w:val="28"/>
        </w:rPr>
        <w:t>у</w:t>
      </w:r>
      <w:r w:rsidRPr="0058719D">
        <w:rPr>
          <w:rFonts w:ascii="Times New Roman" w:hAnsi="Times New Roman" w:cs="Times New Roman"/>
          <w:sz w:val="28"/>
          <w:szCs w:val="28"/>
        </w:rPr>
        <w:t>дут наращивать усилия в работе по профилактике производственного тра</w:t>
      </w:r>
      <w:r w:rsidRPr="0058719D">
        <w:rPr>
          <w:rFonts w:ascii="Times New Roman" w:hAnsi="Times New Roman" w:cs="Times New Roman"/>
          <w:sz w:val="28"/>
          <w:szCs w:val="28"/>
        </w:rPr>
        <w:t>в</w:t>
      </w:r>
      <w:r w:rsidRPr="0058719D">
        <w:rPr>
          <w:rFonts w:ascii="Times New Roman" w:hAnsi="Times New Roman" w:cs="Times New Roman"/>
          <w:sz w:val="28"/>
          <w:szCs w:val="28"/>
        </w:rPr>
        <w:t>матизма, а также искать новые подходы по дальнейшему его снижению.</w:t>
      </w:r>
    </w:p>
    <w:p w:rsidR="00D44F2E" w:rsidRPr="0058719D" w:rsidRDefault="00D44F2E" w:rsidP="00D4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9D">
        <w:rPr>
          <w:rFonts w:ascii="Times New Roman" w:hAnsi="Times New Roman" w:cs="Times New Roman"/>
          <w:sz w:val="28"/>
          <w:szCs w:val="28"/>
        </w:rPr>
        <w:t>Таким образом, в целях дальнейшего развития системы управления о</w:t>
      </w:r>
      <w:r w:rsidRPr="0058719D">
        <w:rPr>
          <w:rFonts w:ascii="Times New Roman" w:hAnsi="Times New Roman" w:cs="Times New Roman"/>
          <w:sz w:val="28"/>
          <w:szCs w:val="28"/>
        </w:rPr>
        <w:t>х</w:t>
      </w:r>
      <w:r w:rsidRPr="0058719D">
        <w:rPr>
          <w:rFonts w:ascii="Times New Roman" w:hAnsi="Times New Roman" w:cs="Times New Roman"/>
          <w:sz w:val="28"/>
          <w:szCs w:val="28"/>
        </w:rPr>
        <w:t>раной труда, усиления административного и общественного контроля за о</w:t>
      </w:r>
      <w:r w:rsidRPr="0058719D">
        <w:rPr>
          <w:rFonts w:ascii="Times New Roman" w:hAnsi="Times New Roman" w:cs="Times New Roman"/>
          <w:sz w:val="28"/>
          <w:szCs w:val="28"/>
        </w:rPr>
        <w:t>х</w:t>
      </w:r>
      <w:r w:rsidRPr="0058719D">
        <w:rPr>
          <w:rFonts w:ascii="Times New Roman" w:hAnsi="Times New Roman" w:cs="Times New Roman"/>
          <w:sz w:val="28"/>
          <w:szCs w:val="28"/>
        </w:rPr>
        <w:t>раной труда на предприятиях, в организациях и учреждениях, расположе</w:t>
      </w:r>
      <w:r w:rsidRPr="0058719D">
        <w:rPr>
          <w:rFonts w:ascii="Times New Roman" w:hAnsi="Times New Roman" w:cs="Times New Roman"/>
          <w:sz w:val="28"/>
          <w:szCs w:val="28"/>
        </w:rPr>
        <w:t>н</w:t>
      </w:r>
      <w:r w:rsidRPr="0058719D">
        <w:rPr>
          <w:rFonts w:ascii="Times New Roman" w:hAnsi="Times New Roman" w:cs="Times New Roman"/>
          <w:sz w:val="28"/>
          <w:szCs w:val="28"/>
        </w:rPr>
        <w:t xml:space="preserve">ных на территории города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8719D">
        <w:rPr>
          <w:rFonts w:ascii="Times New Roman" w:hAnsi="Times New Roman" w:cs="Times New Roman"/>
          <w:sz w:val="28"/>
          <w:szCs w:val="28"/>
        </w:rPr>
        <w:t>еобходимо предпринять ряд дополнительных мер организационного, информационного и нормативно-правового характера:</w:t>
      </w:r>
    </w:p>
    <w:p w:rsidR="00D44F2E" w:rsidRPr="00B63DAF" w:rsidRDefault="00D44F2E" w:rsidP="00D44F2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AF">
        <w:rPr>
          <w:rFonts w:ascii="Times New Roman" w:hAnsi="Times New Roman" w:cs="Times New Roman"/>
          <w:sz w:val="28"/>
          <w:szCs w:val="28"/>
        </w:rPr>
        <w:t>- продолжить работу по введению штатных должностей специалистов по охране труда в организациях города, осуществляющих производственную деятельность с численностью работающих более 50 человек, в том числе в организациях малого и среднего бизнеса, учреждениях бюджетной сферы;</w:t>
      </w:r>
    </w:p>
    <w:p w:rsidR="00D44F2E" w:rsidRPr="00B63DAF" w:rsidRDefault="00D44F2E" w:rsidP="00D44F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AF">
        <w:rPr>
          <w:rFonts w:ascii="Times New Roman" w:hAnsi="Times New Roman" w:cs="Times New Roman"/>
          <w:sz w:val="28"/>
          <w:szCs w:val="28"/>
        </w:rPr>
        <w:t xml:space="preserve">- активизировать </w:t>
      </w:r>
      <w:r w:rsidR="00BA5275">
        <w:rPr>
          <w:rFonts w:ascii="Times New Roman" w:hAnsi="Times New Roman" w:cs="Times New Roman"/>
          <w:sz w:val="28"/>
          <w:szCs w:val="28"/>
        </w:rPr>
        <w:t xml:space="preserve">информационно – разъяснительную </w:t>
      </w:r>
      <w:r w:rsidRPr="00B63DAF">
        <w:rPr>
          <w:rFonts w:ascii="Times New Roman" w:hAnsi="Times New Roman" w:cs="Times New Roman"/>
          <w:sz w:val="28"/>
          <w:szCs w:val="28"/>
        </w:rPr>
        <w:t>работу по пров</w:t>
      </w:r>
      <w:r w:rsidRPr="00B63DAF">
        <w:rPr>
          <w:rFonts w:ascii="Times New Roman" w:hAnsi="Times New Roman" w:cs="Times New Roman"/>
          <w:sz w:val="28"/>
          <w:szCs w:val="28"/>
        </w:rPr>
        <w:t>е</w:t>
      </w:r>
      <w:r w:rsidRPr="00B63DAF">
        <w:rPr>
          <w:rFonts w:ascii="Times New Roman" w:hAnsi="Times New Roman" w:cs="Times New Roman"/>
          <w:sz w:val="28"/>
          <w:szCs w:val="28"/>
        </w:rPr>
        <w:t xml:space="preserve">дению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оценки условий труда </w:t>
      </w:r>
      <w:r w:rsidRPr="00B63DAF">
        <w:rPr>
          <w:rFonts w:ascii="Times New Roman" w:hAnsi="Times New Roman" w:cs="Times New Roman"/>
          <w:sz w:val="28"/>
          <w:szCs w:val="28"/>
        </w:rPr>
        <w:t>в организациях города всех форм собственности совместно с представителями Госинспекции труда С</w:t>
      </w:r>
      <w:r w:rsidR="0022502A">
        <w:rPr>
          <w:rFonts w:ascii="Times New Roman" w:hAnsi="Times New Roman" w:cs="Times New Roman"/>
          <w:sz w:val="28"/>
          <w:szCs w:val="28"/>
        </w:rPr>
        <w:t>тавр</w:t>
      </w:r>
      <w:r w:rsidR="0022502A">
        <w:rPr>
          <w:rFonts w:ascii="Times New Roman" w:hAnsi="Times New Roman" w:cs="Times New Roman"/>
          <w:sz w:val="28"/>
          <w:szCs w:val="28"/>
        </w:rPr>
        <w:t>о</w:t>
      </w:r>
      <w:r w:rsidR="0022502A">
        <w:rPr>
          <w:rFonts w:ascii="Times New Roman" w:hAnsi="Times New Roman" w:cs="Times New Roman"/>
          <w:sz w:val="28"/>
          <w:szCs w:val="28"/>
        </w:rPr>
        <w:t>польского края</w:t>
      </w:r>
      <w:r w:rsidRPr="00B63DAF">
        <w:rPr>
          <w:rFonts w:ascii="Times New Roman" w:hAnsi="Times New Roman" w:cs="Times New Roman"/>
          <w:sz w:val="28"/>
          <w:szCs w:val="28"/>
        </w:rPr>
        <w:t xml:space="preserve"> и профсоюзными организациями;</w:t>
      </w:r>
    </w:p>
    <w:p w:rsidR="00D44F2E" w:rsidRPr="0022502A" w:rsidRDefault="00D44F2E" w:rsidP="0022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2A">
        <w:rPr>
          <w:rFonts w:ascii="Times New Roman" w:hAnsi="Times New Roman" w:cs="Times New Roman"/>
          <w:sz w:val="28"/>
          <w:szCs w:val="28"/>
        </w:rPr>
        <w:t>- продолжить работу по привлечению сторон социального партнерства организаций города к вопросам организации внутрипроизводственного ко</w:t>
      </w:r>
      <w:r w:rsidRPr="0022502A">
        <w:rPr>
          <w:rFonts w:ascii="Times New Roman" w:hAnsi="Times New Roman" w:cs="Times New Roman"/>
          <w:sz w:val="28"/>
          <w:szCs w:val="28"/>
        </w:rPr>
        <w:t>н</w:t>
      </w:r>
      <w:r w:rsidRPr="0022502A">
        <w:rPr>
          <w:rFonts w:ascii="Times New Roman" w:hAnsi="Times New Roman" w:cs="Times New Roman"/>
          <w:sz w:val="28"/>
          <w:szCs w:val="28"/>
        </w:rPr>
        <w:t>троля за соблюдением требований охраны труда, развития взаимодействия в этой области с представительными органами работников и выполнения службами охраны труда своих прямых обязанностей по осуществлению ко</w:t>
      </w:r>
      <w:r w:rsidRPr="0022502A">
        <w:rPr>
          <w:rFonts w:ascii="Times New Roman" w:hAnsi="Times New Roman" w:cs="Times New Roman"/>
          <w:sz w:val="28"/>
          <w:szCs w:val="28"/>
        </w:rPr>
        <w:t>н</w:t>
      </w:r>
      <w:r w:rsidRPr="0022502A">
        <w:rPr>
          <w:rFonts w:ascii="Times New Roman" w:hAnsi="Times New Roman" w:cs="Times New Roman"/>
          <w:sz w:val="28"/>
          <w:szCs w:val="28"/>
        </w:rPr>
        <w:t>трольных функций, обеспечения профилактической работы в целях недоп</w:t>
      </w:r>
      <w:r w:rsidRPr="0022502A">
        <w:rPr>
          <w:rFonts w:ascii="Times New Roman" w:hAnsi="Times New Roman" w:cs="Times New Roman"/>
          <w:sz w:val="28"/>
          <w:szCs w:val="28"/>
        </w:rPr>
        <w:t>у</w:t>
      </w:r>
      <w:r w:rsidRPr="0022502A">
        <w:rPr>
          <w:rFonts w:ascii="Times New Roman" w:hAnsi="Times New Roman" w:cs="Times New Roman"/>
          <w:sz w:val="28"/>
          <w:szCs w:val="28"/>
        </w:rPr>
        <w:t>щения случаев производственного травматизма и профессиональных забол</w:t>
      </w:r>
      <w:r w:rsidRPr="0022502A">
        <w:rPr>
          <w:rFonts w:ascii="Times New Roman" w:hAnsi="Times New Roman" w:cs="Times New Roman"/>
          <w:sz w:val="28"/>
          <w:szCs w:val="28"/>
        </w:rPr>
        <w:t>е</w:t>
      </w:r>
      <w:r w:rsidRPr="0022502A">
        <w:rPr>
          <w:rFonts w:ascii="Times New Roman" w:hAnsi="Times New Roman" w:cs="Times New Roman"/>
          <w:sz w:val="28"/>
          <w:szCs w:val="28"/>
        </w:rPr>
        <w:t xml:space="preserve">ваний; </w:t>
      </w:r>
    </w:p>
    <w:p w:rsidR="00D44F2E" w:rsidRPr="0022502A" w:rsidRDefault="00D44F2E" w:rsidP="0022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2A">
        <w:rPr>
          <w:rFonts w:ascii="Times New Roman" w:hAnsi="Times New Roman" w:cs="Times New Roman"/>
          <w:sz w:val="28"/>
          <w:szCs w:val="28"/>
        </w:rPr>
        <w:t>- активизировать работу по внедрению в организациях города систем управления охраной труда и управления профессиональными рисками, на основе организации проведения практических обучающих семинаров, «Дней охраны труда» в этой области.</w:t>
      </w:r>
    </w:p>
    <w:p w:rsidR="0022502A" w:rsidRPr="0022502A" w:rsidRDefault="0022502A" w:rsidP="00EB6DEA">
      <w:pPr>
        <w:pStyle w:val="a9"/>
        <w:numPr>
          <w:ilvl w:val="0"/>
          <w:numId w:val="9"/>
        </w:numPr>
        <w:tabs>
          <w:tab w:val="left" w:pos="540"/>
          <w:tab w:val="left" w:pos="993"/>
        </w:tabs>
        <w:ind w:left="0" w:right="0" w:firstLine="709"/>
        <w:jc w:val="both"/>
        <w:rPr>
          <w:sz w:val="28"/>
          <w:szCs w:val="28"/>
        </w:rPr>
      </w:pPr>
      <w:r w:rsidRPr="0022502A">
        <w:rPr>
          <w:sz w:val="28"/>
          <w:szCs w:val="28"/>
        </w:rPr>
        <w:t>добиться максимального охвата своевременным обучением и пр</w:t>
      </w:r>
      <w:r w:rsidRPr="0022502A">
        <w:rPr>
          <w:sz w:val="28"/>
          <w:szCs w:val="28"/>
        </w:rPr>
        <w:t>о</w:t>
      </w:r>
      <w:r w:rsidRPr="0022502A">
        <w:rPr>
          <w:sz w:val="28"/>
          <w:szCs w:val="28"/>
        </w:rPr>
        <w:t>веркой знаний по охране труда специалистов по охране труда, руководит</w:t>
      </w:r>
      <w:r w:rsidRPr="0022502A">
        <w:rPr>
          <w:sz w:val="28"/>
          <w:szCs w:val="28"/>
        </w:rPr>
        <w:t>е</w:t>
      </w:r>
      <w:r w:rsidRPr="0022502A">
        <w:rPr>
          <w:sz w:val="28"/>
          <w:szCs w:val="28"/>
        </w:rPr>
        <w:t>лей, специалистов и рабочих;</w:t>
      </w:r>
    </w:p>
    <w:p w:rsidR="0022502A" w:rsidRPr="0022502A" w:rsidRDefault="0022502A" w:rsidP="00EB6DEA">
      <w:pPr>
        <w:pStyle w:val="a9"/>
        <w:numPr>
          <w:ilvl w:val="0"/>
          <w:numId w:val="9"/>
        </w:numPr>
        <w:tabs>
          <w:tab w:val="left" w:pos="540"/>
          <w:tab w:val="left" w:pos="993"/>
        </w:tabs>
        <w:ind w:left="0" w:right="0" w:firstLine="709"/>
        <w:jc w:val="both"/>
        <w:rPr>
          <w:sz w:val="28"/>
          <w:szCs w:val="28"/>
        </w:rPr>
      </w:pPr>
      <w:r w:rsidRPr="0022502A">
        <w:rPr>
          <w:sz w:val="28"/>
          <w:szCs w:val="28"/>
        </w:rPr>
        <w:t>принять меры по кадровому обеспечению деятельности служб охр</w:t>
      </w:r>
      <w:r w:rsidRPr="0022502A">
        <w:rPr>
          <w:sz w:val="28"/>
          <w:szCs w:val="28"/>
        </w:rPr>
        <w:t>а</w:t>
      </w:r>
      <w:r w:rsidRPr="0022502A">
        <w:rPr>
          <w:sz w:val="28"/>
          <w:szCs w:val="28"/>
        </w:rPr>
        <w:t>ны труда в соответствии с действующими нормативами, улучшению качес</w:t>
      </w:r>
      <w:r w:rsidRPr="0022502A">
        <w:rPr>
          <w:sz w:val="28"/>
          <w:szCs w:val="28"/>
        </w:rPr>
        <w:t>т</w:t>
      </w:r>
      <w:r w:rsidRPr="0022502A">
        <w:rPr>
          <w:sz w:val="28"/>
          <w:szCs w:val="28"/>
        </w:rPr>
        <w:t>венного состава специалистов по охране труда;</w:t>
      </w:r>
    </w:p>
    <w:p w:rsidR="0022502A" w:rsidRPr="0022502A" w:rsidRDefault="00EB6DEA" w:rsidP="00EB6DEA">
      <w:pPr>
        <w:pStyle w:val="af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502A" w:rsidRPr="0022502A">
        <w:rPr>
          <w:rFonts w:ascii="Times New Roman" w:hAnsi="Times New Roman"/>
          <w:sz w:val="28"/>
          <w:szCs w:val="28"/>
        </w:rPr>
        <w:t>обеспечить контроль за ходом выполнения взаимных обязательств, коллективных договоров, соглашений по охране труда;</w:t>
      </w:r>
    </w:p>
    <w:p w:rsidR="0022502A" w:rsidRPr="0022502A" w:rsidRDefault="00EB6DEA" w:rsidP="00EB6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02A" w:rsidRPr="0022502A">
        <w:rPr>
          <w:rFonts w:ascii="Times New Roman" w:hAnsi="Times New Roman" w:cs="Times New Roman"/>
          <w:sz w:val="28"/>
          <w:szCs w:val="28"/>
        </w:rPr>
        <w:t>уделять особое внимание применению средств индивидуальной и коллективной защиты;</w:t>
      </w:r>
    </w:p>
    <w:p w:rsidR="0022502A" w:rsidRPr="0022502A" w:rsidRDefault="00EB6DEA" w:rsidP="00EB6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502A" w:rsidRPr="0022502A">
        <w:rPr>
          <w:rFonts w:ascii="Times New Roman" w:hAnsi="Times New Roman" w:cs="Times New Roman"/>
          <w:sz w:val="28"/>
          <w:szCs w:val="28"/>
        </w:rPr>
        <w:t xml:space="preserve">оказывать содействие работодателям в проведении профилактической работы по снижению производственного травматизма и профзаболеваемости, организации на должном уровне обучения  по охране труда работников, в пропаганде охраны труда;  </w:t>
      </w:r>
    </w:p>
    <w:p w:rsidR="0022502A" w:rsidRPr="0022502A" w:rsidRDefault="00EB6DEA" w:rsidP="00EB6DEA">
      <w:pPr>
        <w:pStyle w:val="a9"/>
        <w:tabs>
          <w:tab w:val="left" w:pos="993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02A" w:rsidRPr="0022502A">
        <w:rPr>
          <w:sz w:val="28"/>
          <w:szCs w:val="28"/>
        </w:rPr>
        <w:t>проводить расследование несчастных случаев на производстве в соо</w:t>
      </w:r>
      <w:r w:rsidR="0022502A" w:rsidRPr="0022502A">
        <w:rPr>
          <w:sz w:val="28"/>
          <w:szCs w:val="28"/>
        </w:rPr>
        <w:t>т</w:t>
      </w:r>
      <w:r w:rsidR="0022502A" w:rsidRPr="0022502A">
        <w:rPr>
          <w:sz w:val="28"/>
          <w:szCs w:val="28"/>
        </w:rPr>
        <w:t>ветствии с «Положением об особенностях расследования несчастных случаев на производстве в отдельных отраслях и организациях»;</w:t>
      </w:r>
    </w:p>
    <w:p w:rsidR="0022502A" w:rsidRPr="0022502A" w:rsidRDefault="00EB6DEA" w:rsidP="00EB6DEA">
      <w:pPr>
        <w:pStyle w:val="a9"/>
        <w:tabs>
          <w:tab w:val="left" w:pos="993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02A" w:rsidRPr="0022502A">
        <w:rPr>
          <w:sz w:val="28"/>
          <w:szCs w:val="28"/>
        </w:rPr>
        <w:t>использовать возможности Фонда социального страхования Росси</w:t>
      </w:r>
      <w:r w:rsidR="0022502A" w:rsidRPr="0022502A">
        <w:rPr>
          <w:sz w:val="28"/>
          <w:szCs w:val="28"/>
        </w:rPr>
        <w:t>й</w:t>
      </w:r>
      <w:r w:rsidR="0022502A" w:rsidRPr="0022502A">
        <w:rPr>
          <w:sz w:val="28"/>
          <w:szCs w:val="28"/>
        </w:rPr>
        <w:t>ской Федерации для финансирования предупредительных мер профилактике производственного травматизма;</w:t>
      </w:r>
    </w:p>
    <w:p w:rsidR="0022502A" w:rsidRPr="0022502A" w:rsidRDefault="00EB6DEA" w:rsidP="00EB6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02A" w:rsidRPr="0022502A">
        <w:rPr>
          <w:rFonts w:ascii="Times New Roman" w:hAnsi="Times New Roman" w:cs="Times New Roman"/>
          <w:sz w:val="28"/>
          <w:szCs w:val="28"/>
        </w:rPr>
        <w:t>проводить разъяснительную работу по вопросам охраны труда с опубликованием материалов в местных средствах массовой информации.</w:t>
      </w:r>
    </w:p>
    <w:p w:rsidR="00D44F2E" w:rsidRDefault="00D44F2E" w:rsidP="00EB6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15" w:rsidRPr="00B63DAF" w:rsidRDefault="00A76715" w:rsidP="00D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E77" w:rsidRDefault="00AE1681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труда и</w:t>
      </w:r>
    </w:p>
    <w:p w:rsidR="00AE1681" w:rsidRDefault="00AE1681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9543FE" w:rsidRDefault="00AD1A1F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Георгиевска                                              Ю.И. Капшук</w:t>
      </w: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C87" w:rsidRDefault="00660C87" w:rsidP="0070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Шилова Татьяна Викторовна</w:t>
      </w:r>
    </w:p>
    <w:p w:rsidR="00660C87" w:rsidRPr="00660C87" w:rsidRDefault="00660C87" w:rsidP="0070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(87951) 5-04-17</w:t>
      </w:r>
    </w:p>
    <w:sectPr w:rsidR="00660C87" w:rsidRPr="00660C87" w:rsidSect="00A76715">
      <w:headerReference w:type="even" r:id="rId8"/>
      <w:headerReference w:type="default" r:id="rId9"/>
      <w:pgSz w:w="11907" w:h="16840" w:code="9"/>
      <w:pgMar w:top="1134" w:right="567" w:bottom="1135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E4" w:rsidRDefault="00B117E4" w:rsidP="002A64E0">
      <w:pPr>
        <w:spacing w:after="0" w:line="240" w:lineRule="auto"/>
      </w:pPr>
      <w:r>
        <w:separator/>
      </w:r>
    </w:p>
  </w:endnote>
  <w:endnote w:type="continuationSeparator" w:id="1">
    <w:p w:rsidR="00B117E4" w:rsidRDefault="00B117E4" w:rsidP="002A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E4" w:rsidRDefault="00B117E4" w:rsidP="002A64E0">
      <w:pPr>
        <w:spacing w:after="0" w:line="240" w:lineRule="auto"/>
      </w:pPr>
      <w:r>
        <w:separator/>
      </w:r>
    </w:p>
  </w:footnote>
  <w:footnote w:type="continuationSeparator" w:id="1">
    <w:p w:rsidR="00B117E4" w:rsidRDefault="00B117E4" w:rsidP="002A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AD" w:rsidRDefault="009E41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26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6AD">
      <w:rPr>
        <w:rStyle w:val="a5"/>
        <w:noProof/>
      </w:rPr>
      <w:t>8</w:t>
    </w:r>
    <w:r>
      <w:rPr>
        <w:rStyle w:val="a5"/>
      </w:rPr>
      <w:fldChar w:fldCharType="end"/>
    </w:r>
  </w:p>
  <w:p w:rsidR="005E26AD" w:rsidRDefault="005E26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AD" w:rsidRDefault="009E41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26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270">
      <w:rPr>
        <w:rStyle w:val="a5"/>
        <w:noProof/>
      </w:rPr>
      <w:t>17</w:t>
    </w:r>
    <w:r>
      <w:rPr>
        <w:rStyle w:val="a5"/>
      </w:rPr>
      <w:fldChar w:fldCharType="end"/>
    </w:r>
  </w:p>
  <w:p w:rsidR="005E26AD" w:rsidRDefault="005E26AD">
    <w:pPr>
      <w:pStyle w:val="a3"/>
      <w:rPr>
        <w:rStyle w:val="a5"/>
      </w:rPr>
    </w:pPr>
  </w:p>
  <w:p w:rsidR="005E26AD" w:rsidRDefault="005E26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2C8"/>
    <w:multiLevelType w:val="singleLevel"/>
    <w:tmpl w:val="BBFE8B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9B2A7D"/>
    <w:multiLevelType w:val="hybridMultilevel"/>
    <w:tmpl w:val="82BE1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773E"/>
    <w:multiLevelType w:val="singleLevel"/>
    <w:tmpl w:val="BBFE8B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>
    <w:nsid w:val="2A7762B7"/>
    <w:multiLevelType w:val="singleLevel"/>
    <w:tmpl w:val="BBFE8B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>
    <w:nsid w:val="2EDC600B"/>
    <w:multiLevelType w:val="multilevel"/>
    <w:tmpl w:val="F6DE2CDE"/>
    <w:numStyleLink w:val="111111"/>
  </w:abstractNum>
  <w:abstractNum w:abstractNumId="5">
    <w:nsid w:val="308E65B5"/>
    <w:multiLevelType w:val="hybridMultilevel"/>
    <w:tmpl w:val="DEEA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3EEA"/>
    <w:multiLevelType w:val="hybridMultilevel"/>
    <w:tmpl w:val="A78E61BA"/>
    <w:lvl w:ilvl="0" w:tplc="B4A230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856D52"/>
    <w:multiLevelType w:val="multilevel"/>
    <w:tmpl w:val="F6DE2CDE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8">
    <w:nsid w:val="77276CA4"/>
    <w:multiLevelType w:val="multilevel"/>
    <w:tmpl w:val="24FAFD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F28"/>
    <w:rsid w:val="000045A3"/>
    <w:rsid w:val="00017D3B"/>
    <w:rsid w:val="000205A1"/>
    <w:rsid w:val="0002608C"/>
    <w:rsid w:val="00042ADE"/>
    <w:rsid w:val="000463FF"/>
    <w:rsid w:val="00050A92"/>
    <w:rsid w:val="00053F76"/>
    <w:rsid w:val="00056C8A"/>
    <w:rsid w:val="0006357B"/>
    <w:rsid w:val="00070A14"/>
    <w:rsid w:val="00071C30"/>
    <w:rsid w:val="0008525F"/>
    <w:rsid w:val="00087901"/>
    <w:rsid w:val="0009226F"/>
    <w:rsid w:val="00094D35"/>
    <w:rsid w:val="000A00FF"/>
    <w:rsid w:val="000A05C0"/>
    <w:rsid w:val="000A1807"/>
    <w:rsid w:val="000A359F"/>
    <w:rsid w:val="000A69D4"/>
    <w:rsid w:val="000B16EF"/>
    <w:rsid w:val="000C4BB9"/>
    <w:rsid w:val="000D008A"/>
    <w:rsid w:val="000F1468"/>
    <w:rsid w:val="000F2C6D"/>
    <w:rsid w:val="000F689E"/>
    <w:rsid w:val="000F6C7A"/>
    <w:rsid w:val="0010054B"/>
    <w:rsid w:val="001046CA"/>
    <w:rsid w:val="0011051F"/>
    <w:rsid w:val="0012024D"/>
    <w:rsid w:val="001252A4"/>
    <w:rsid w:val="0012780F"/>
    <w:rsid w:val="00134BEA"/>
    <w:rsid w:val="00137196"/>
    <w:rsid w:val="00143C81"/>
    <w:rsid w:val="0015477C"/>
    <w:rsid w:val="0015603E"/>
    <w:rsid w:val="001578FB"/>
    <w:rsid w:val="00165722"/>
    <w:rsid w:val="00166E8A"/>
    <w:rsid w:val="0017253E"/>
    <w:rsid w:val="00175378"/>
    <w:rsid w:val="00190EAC"/>
    <w:rsid w:val="0019583F"/>
    <w:rsid w:val="001967E1"/>
    <w:rsid w:val="001A07D0"/>
    <w:rsid w:val="001A488A"/>
    <w:rsid w:val="001A6D18"/>
    <w:rsid w:val="001C39A5"/>
    <w:rsid w:val="001C5043"/>
    <w:rsid w:val="001C7503"/>
    <w:rsid w:val="001D15F1"/>
    <w:rsid w:val="001D343E"/>
    <w:rsid w:val="001D5D14"/>
    <w:rsid w:val="001E6B86"/>
    <w:rsid w:val="0020178C"/>
    <w:rsid w:val="00204013"/>
    <w:rsid w:val="00217900"/>
    <w:rsid w:val="002249C2"/>
    <w:rsid w:val="0022502A"/>
    <w:rsid w:val="00235B24"/>
    <w:rsid w:val="00236B1B"/>
    <w:rsid w:val="00237AC6"/>
    <w:rsid w:val="002430BA"/>
    <w:rsid w:val="002451AE"/>
    <w:rsid w:val="0025209B"/>
    <w:rsid w:val="00262968"/>
    <w:rsid w:val="00263E7F"/>
    <w:rsid w:val="002656A5"/>
    <w:rsid w:val="00266AB3"/>
    <w:rsid w:val="00271FD3"/>
    <w:rsid w:val="00284CA6"/>
    <w:rsid w:val="00286BC7"/>
    <w:rsid w:val="00290322"/>
    <w:rsid w:val="002977A5"/>
    <w:rsid w:val="002A03D6"/>
    <w:rsid w:val="002A64E0"/>
    <w:rsid w:val="002A70EA"/>
    <w:rsid w:val="002B03C4"/>
    <w:rsid w:val="002B0F4C"/>
    <w:rsid w:val="002C3F28"/>
    <w:rsid w:val="002D4ADB"/>
    <w:rsid w:val="002E1D1F"/>
    <w:rsid w:val="002E1E77"/>
    <w:rsid w:val="002E1F34"/>
    <w:rsid w:val="002F7E73"/>
    <w:rsid w:val="0030033F"/>
    <w:rsid w:val="00301854"/>
    <w:rsid w:val="0030698C"/>
    <w:rsid w:val="003136F3"/>
    <w:rsid w:val="003156A2"/>
    <w:rsid w:val="0031707E"/>
    <w:rsid w:val="003179BC"/>
    <w:rsid w:val="00322107"/>
    <w:rsid w:val="003430FB"/>
    <w:rsid w:val="0034680E"/>
    <w:rsid w:val="00350A30"/>
    <w:rsid w:val="00351E9D"/>
    <w:rsid w:val="003569DF"/>
    <w:rsid w:val="003604C0"/>
    <w:rsid w:val="0036239B"/>
    <w:rsid w:val="00364701"/>
    <w:rsid w:val="00365EBC"/>
    <w:rsid w:val="003733E5"/>
    <w:rsid w:val="003737F8"/>
    <w:rsid w:val="00375290"/>
    <w:rsid w:val="0038099B"/>
    <w:rsid w:val="003810AE"/>
    <w:rsid w:val="00382E62"/>
    <w:rsid w:val="00383A0D"/>
    <w:rsid w:val="0039485B"/>
    <w:rsid w:val="003963F9"/>
    <w:rsid w:val="003A4560"/>
    <w:rsid w:val="003A738F"/>
    <w:rsid w:val="003B0EFF"/>
    <w:rsid w:val="003B368E"/>
    <w:rsid w:val="003B6A2C"/>
    <w:rsid w:val="003B6D86"/>
    <w:rsid w:val="003C16B9"/>
    <w:rsid w:val="003C27DA"/>
    <w:rsid w:val="003E1144"/>
    <w:rsid w:val="003E4883"/>
    <w:rsid w:val="003F15AE"/>
    <w:rsid w:val="0040006C"/>
    <w:rsid w:val="00403EFD"/>
    <w:rsid w:val="00404C22"/>
    <w:rsid w:val="00406982"/>
    <w:rsid w:val="0042220C"/>
    <w:rsid w:val="004305EB"/>
    <w:rsid w:val="004323DD"/>
    <w:rsid w:val="00433294"/>
    <w:rsid w:val="00437DB6"/>
    <w:rsid w:val="00440599"/>
    <w:rsid w:val="0044113A"/>
    <w:rsid w:val="00447314"/>
    <w:rsid w:val="00456254"/>
    <w:rsid w:val="00456A90"/>
    <w:rsid w:val="00465E41"/>
    <w:rsid w:val="00466D75"/>
    <w:rsid w:val="00467BDB"/>
    <w:rsid w:val="00475FF0"/>
    <w:rsid w:val="0048077C"/>
    <w:rsid w:val="00490B04"/>
    <w:rsid w:val="00494FC0"/>
    <w:rsid w:val="004A0C06"/>
    <w:rsid w:val="004A188D"/>
    <w:rsid w:val="004A5C18"/>
    <w:rsid w:val="004B0ECB"/>
    <w:rsid w:val="004B13B8"/>
    <w:rsid w:val="004C4BF4"/>
    <w:rsid w:val="004F0007"/>
    <w:rsid w:val="004F1BA9"/>
    <w:rsid w:val="004F1E8E"/>
    <w:rsid w:val="0050214B"/>
    <w:rsid w:val="00504778"/>
    <w:rsid w:val="0051042E"/>
    <w:rsid w:val="005107CF"/>
    <w:rsid w:val="00513593"/>
    <w:rsid w:val="005143BE"/>
    <w:rsid w:val="0052000B"/>
    <w:rsid w:val="00520B86"/>
    <w:rsid w:val="005226F6"/>
    <w:rsid w:val="0052472E"/>
    <w:rsid w:val="005253C0"/>
    <w:rsid w:val="005408CB"/>
    <w:rsid w:val="00544076"/>
    <w:rsid w:val="005506E8"/>
    <w:rsid w:val="00557B3E"/>
    <w:rsid w:val="00570129"/>
    <w:rsid w:val="00570A30"/>
    <w:rsid w:val="00571336"/>
    <w:rsid w:val="0057288C"/>
    <w:rsid w:val="00572AAD"/>
    <w:rsid w:val="005746B1"/>
    <w:rsid w:val="00584707"/>
    <w:rsid w:val="005857CB"/>
    <w:rsid w:val="0058719D"/>
    <w:rsid w:val="005A292E"/>
    <w:rsid w:val="005A5E93"/>
    <w:rsid w:val="005A60F0"/>
    <w:rsid w:val="005A6A2C"/>
    <w:rsid w:val="005A71A2"/>
    <w:rsid w:val="005B0562"/>
    <w:rsid w:val="005B0936"/>
    <w:rsid w:val="005B4279"/>
    <w:rsid w:val="005B6D6C"/>
    <w:rsid w:val="005B7B3E"/>
    <w:rsid w:val="005C09AA"/>
    <w:rsid w:val="005C7000"/>
    <w:rsid w:val="005D434B"/>
    <w:rsid w:val="005E26AD"/>
    <w:rsid w:val="005F1381"/>
    <w:rsid w:val="0060162A"/>
    <w:rsid w:val="00601A4C"/>
    <w:rsid w:val="00603A2E"/>
    <w:rsid w:val="00604A7C"/>
    <w:rsid w:val="00606C27"/>
    <w:rsid w:val="00616DEB"/>
    <w:rsid w:val="006337D1"/>
    <w:rsid w:val="0065065B"/>
    <w:rsid w:val="00660C87"/>
    <w:rsid w:val="0066179B"/>
    <w:rsid w:val="0068067A"/>
    <w:rsid w:val="00693697"/>
    <w:rsid w:val="006978A4"/>
    <w:rsid w:val="006A5A95"/>
    <w:rsid w:val="006A618C"/>
    <w:rsid w:val="006D17BA"/>
    <w:rsid w:val="006D5D12"/>
    <w:rsid w:val="006D73EA"/>
    <w:rsid w:val="006D7D9C"/>
    <w:rsid w:val="006D7DFD"/>
    <w:rsid w:val="006E192A"/>
    <w:rsid w:val="006E27A1"/>
    <w:rsid w:val="006F2CBA"/>
    <w:rsid w:val="006F6B29"/>
    <w:rsid w:val="007045FD"/>
    <w:rsid w:val="00704F28"/>
    <w:rsid w:val="00712AB2"/>
    <w:rsid w:val="007141B7"/>
    <w:rsid w:val="00727262"/>
    <w:rsid w:val="00731AAB"/>
    <w:rsid w:val="00737376"/>
    <w:rsid w:val="007460F9"/>
    <w:rsid w:val="00751F4A"/>
    <w:rsid w:val="00753C65"/>
    <w:rsid w:val="00755A5F"/>
    <w:rsid w:val="007563B9"/>
    <w:rsid w:val="007637FC"/>
    <w:rsid w:val="00765C0F"/>
    <w:rsid w:val="00767930"/>
    <w:rsid w:val="007825D6"/>
    <w:rsid w:val="007851E7"/>
    <w:rsid w:val="007865A8"/>
    <w:rsid w:val="007914C1"/>
    <w:rsid w:val="00792D16"/>
    <w:rsid w:val="007940D2"/>
    <w:rsid w:val="007A61D8"/>
    <w:rsid w:val="007B233B"/>
    <w:rsid w:val="007B2AF9"/>
    <w:rsid w:val="007B2B91"/>
    <w:rsid w:val="007C6329"/>
    <w:rsid w:val="007D0FBF"/>
    <w:rsid w:val="007D3791"/>
    <w:rsid w:val="007D5314"/>
    <w:rsid w:val="007F33DE"/>
    <w:rsid w:val="007F3B81"/>
    <w:rsid w:val="00802CFE"/>
    <w:rsid w:val="0080452C"/>
    <w:rsid w:val="00806308"/>
    <w:rsid w:val="00827B99"/>
    <w:rsid w:val="00840625"/>
    <w:rsid w:val="00845213"/>
    <w:rsid w:val="00863D83"/>
    <w:rsid w:val="00872F9D"/>
    <w:rsid w:val="00874D7A"/>
    <w:rsid w:val="00880E15"/>
    <w:rsid w:val="00886EDE"/>
    <w:rsid w:val="0088726E"/>
    <w:rsid w:val="00892E62"/>
    <w:rsid w:val="00896354"/>
    <w:rsid w:val="00897FFB"/>
    <w:rsid w:val="008A4D13"/>
    <w:rsid w:val="008B194D"/>
    <w:rsid w:val="008B2673"/>
    <w:rsid w:val="008C4F34"/>
    <w:rsid w:val="008D21DA"/>
    <w:rsid w:val="008F5465"/>
    <w:rsid w:val="00902818"/>
    <w:rsid w:val="009118DA"/>
    <w:rsid w:val="00925B56"/>
    <w:rsid w:val="00925F6A"/>
    <w:rsid w:val="0094008B"/>
    <w:rsid w:val="00946FD6"/>
    <w:rsid w:val="009543FE"/>
    <w:rsid w:val="009613BB"/>
    <w:rsid w:val="00961955"/>
    <w:rsid w:val="00965F7F"/>
    <w:rsid w:val="009712D9"/>
    <w:rsid w:val="0098164D"/>
    <w:rsid w:val="0099163A"/>
    <w:rsid w:val="009A0964"/>
    <w:rsid w:val="009A160E"/>
    <w:rsid w:val="009A1763"/>
    <w:rsid w:val="009A4C42"/>
    <w:rsid w:val="009A6CC6"/>
    <w:rsid w:val="009B1F67"/>
    <w:rsid w:val="009B70E4"/>
    <w:rsid w:val="009C1E8A"/>
    <w:rsid w:val="009C49E3"/>
    <w:rsid w:val="009D65AF"/>
    <w:rsid w:val="009D7F75"/>
    <w:rsid w:val="009E41A3"/>
    <w:rsid w:val="009E5275"/>
    <w:rsid w:val="009E5862"/>
    <w:rsid w:val="009F4AA6"/>
    <w:rsid w:val="00A04F73"/>
    <w:rsid w:val="00A13E82"/>
    <w:rsid w:val="00A14A32"/>
    <w:rsid w:val="00A2467B"/>
    <w:rsid w:val="00A25244"/>
    <w:rsid w:val="00A30184"/>
    <w:rsid w:val="00A35813"/>
    <w:rsid w:val="00A3606A"/>
    <w:rsid w:val="00A37B56"/>
    <w:rsid w:val="00A44EF4"/>
    <w:rsid w:val="00A46473"/>
    <w:rsid w:val="00A46484"/>
    <w:rsid w:val="00A52094"/>
    <w:rsid w:val="00A54159"/>
    <w:rsid w:val="00A5734E"/>
    <w:rsid w:val="00A67799"/>
    <w:rsid w:val="00A721D4"/>
    <w:rsid w:val="00A72642"/>
    <w:rsid w:val="00A7368C"/>
    <w:rsid w:val="00A763F2"/>
    <w:rsid w:val="00A76715"/>
    <w:rsid w:val="00A768D6"/>
    <w:rsid w:val="00A77021"/>
    <w:rsid w:val="00A86542"/>
    <w:rsid w:val="00A87CEF"/>
    <w:rsid w:val="00A931A8"/>
    <w:rsid w:val="00A934F5"/>
    <w:rsid w:val="00A96581"/>
    <w:rsid w:val="00AA0D13"/>
    <w:rsid w:val="00AA7EAC"/>
    <w:rsid w:val="00AB0269"/>
    <w:rsid w:val="00AB20E8"/>
    <w:rsid w:val="00AB6964"/>
    <w:rsid w:val="00AC77FD"/>
    <w:rsid w:val="00AD1A1F"/>
    <w:rsid w:val="00AD2077"/>
    <w:rsid w:val="00AD68EE"/>
    <w:rsid w:val="00AD78D4"/>
    <w:rsid w:val="00AE0DB4"/>
    <w:rsid w:val="00AE1681"/>
    <w:rsid w:val="00AE2AC1"/>
    <w:rsid w:val="00AE64D5"/>
    <w:rsid w:val="00B002E2"/>
    <w:rsid w:val="00B117E4"/>
    <w:rsid w:val="00B13C11"/>
    <w:rsid w:val="00B1424B"/>
    <w:rsid w:val="00B17C3E"/>
    <w:rsid w:val="00B214B5"/>
    <w:rsid w:val="00B271BF"/>
    <w:rsid w:val="00B27F18"/>
    <w:rsid w:val="00B32291"/>
    <w:rsid w:val="00B32E8E"/>
    <w:rsid w:val="00B442F0"/>
    <w:rsid w:val="00B45858"/>
    <w:rsid w:val="00B54C76"/>
    <w:rsid w:val="00B63DAF"/>
    <w:rsid w:val="00B6482A"/>
    <w:rsid w:val="00B64F79"/>
    <w:rsid w:val="00B745FC"/>
    <w:rsid w:val="00B834A3"/>
    <w:rsid w:val="00B87091"/>
    <w:rsid w:val="00B900DC"/>
    <w:rsid w:val="00B911AE"/>
    <w:rsid w:val="00B9143D"/>
    <w:rsid w:val="00B972BB"/>
    <w:rsid w:val="00BA1316"/>
    <w:rsid w:val="00BA5275"/>
    <w:rsid w:val="00BA63B5"/>
    <w:rsid w:val="00BA7007"/>
    <w:rsid w:val="00BB4314"/>
    <w:rsid w:val="00BD4829"/>
    <w:rsid w:val="00BE33A3"/>
    <w:rsid w:val="00BE4338"/>
    <w:rsid w:val="00BF0065"/>
    <w:rsid w:val="00BF321D"/>
    <w:rsid w:val="00BF7732"/>
    <w:rsid w:val="00C01626"/>
    <w:rsid w:val="00C04B39"/>
    <w:rsid w:val="00C07937"/>
    <w:rsid w:val="00C305AD"/>
    <w:rsid w:val="00C37425"/>
    <w:rsid w:val="00C37860"/>
    <w:rsid w:val="00C40D03"/>
    <w:rsid w:val="00C41508"/>
    <w:rsid w:val="00C42606"/>
    <w:rsid w:val="00C51CA1"/>
    <w:rsid w:val="00C566BC"/>
    <w:rsid w:val="00C5697F"/>
    <w:rsid w:val="00C6775D"/>
    <w:rsid w:val="00C825D8"/>
    <w:rsid w:val="00C903AB"/>
    <w:rsid w:val="00C93E46"/>
    <w:rsid w:val="00C94464"/>
    <w:rsid w:val="00C95484"/>
    <w:rsid w:val="00CB75D5"/>
    <w:rsid w:val="00CC1900"/>
    <w:rsid w:val="00CC1C7A"/>
    <w:rsid w:val="00CC32D5"/>
    <w:rsid w:val="00CC48FC"/>
    <w:rsid w:val="00CD5270"/>
    <w:rsid w:val="00CD71CF"/>
    <w:rsid w:val="00CE05F8"/>
    <w:rsid w:val="00CF1F30"/>
    <w:rsid w:val="00CF2EF9"/>
    <w:rsid w:val="00CF52B5"/>
    <w:rsid w:val="00CF7610"/>
    <w:rsid w:val="00D03189"/>
    <w:rsid w:val="00D05B00"/>
    <w:rsid w:val="00D14E54"/>
    <w:rsid w:val="00D23A28"/>
    <w:rsid w:val="00D26975"/>
    <w:rsid w:val="00D32D4A"/>
    <w:rsid w:val="00D3380E"/>
    <w:rsid w:val="00D37D86"/>
    <w:rsid w:val="00D44AB1"/>
    <w:rsid w:val="00D44F2E"/>
    <w:rsid w:val="00D601B2"/>
    <w:rsid w:val="00D616DD"/>
    <w:rsid w:val="00D63A76"/>
    <w:rsid w:val="00D64C11"/>
    <w:rsid w:val="00D65AB2"/>
    <w:rsid w:val="00D77570"/>
    <w:rsid w:val="00D9008A"/>
    <w:rsid w:val="00DA1782"/>
    <w:rsid w:val="00DA1D9D"/>
    <w:rsid w:val="00DA1FEF"/>
    <w:rsid w:val="00DA2DFD"/>
    <w:rsid w:val="00DB5622"/>
    <w:rsid w:val="00DC0E37"/>
    <w:rsid w:val="00DC7443"/>
    <w:rsid w:val="00DC7F32"/>
    <w:rsid w:val="00DD09AF"/>
    <w:rsid w:val="00DD13DC"/>
    <w:rsid w:val="00DE12E4"/>
    <w:rsid w:val="00DE13D3"/>
    <w:rsid w:val="00DE67E0"/>
    <w:rsid w:val="00DF2A83"/>
    <w:rsid w:val="00E07689"/>
    <w:rsid w:val="00E10CF1"/>
    <w:rsid w:val="00E138E1"/>
    <w:rsid w:val="00E1663F"/>
    <w:rsid w:val="00E16643"/>
    <w:rsid w:val="00E2608A"/>
    <w:rsid w:val="00E371B4"/>
    <w:rsid w:val="00E41A24"/>
    <w:rsid w:val="00E50E8F"/>
    <w:rsid w:val="00E519B1"/>
    <w:rsid w:val="00E54B1A"/>
    <w:rsid w:val="00E5590A"/>
    <w:rsid w:val="00E57012"/>
    <w:rsid w:val="00E74BE6"/>
    <w:rsid w:val="00E80E0F"/>
    <w:rsid w:val="00E83DA7"/>
    <w:rsid w:val="00E85B8C"/>
    <w:rsid w:val="00E8731A"/>
    <w:rsid w:val="00E87B9B"/>
    <w:rsid w:val="00E90692"/>
    <w:rsid w:val="00E97FC2"/>
    <w:rsid w:val="00EA6573"/>
    <w:rsid w:val="00EB51EF"/>
    <w:rsid w:val="00EB6DEA"/>
    <w:rsid w:val="00EC3750"/>
    <w:rsid w:val="00ED32E4"/>
    <w:rsid w:val="00ED4026"/>
    <w:rsid w:val="00ED5133"/>
    <w:rsid w:val="00EE42B8"/>
    <w:rsid w:val="00EE4EAE"/>
    <w:rsid w:val="00EF0908"/>
    <w:rsid w:val="00EF4190"/>
    <w:rsid w:val="00EF50D1"/>
    <w:rsid w:val="00EF5304"/>
    <w:rsid w:val="00EF53BB"/>
    <w:rsid w:val="00F01A01"/>
    <w:rsid w:val="00F02027"/>
    <w:rsid w:val="00F1543B"/>
    <w:rsid w:val="00F273E2"/>
    <w:rsid w:val="00F27F2A"/>
    <w:rsid w:val="00F34131"/>
    <w:rsid w:val="00F3611F"/>
    <w:rsid w:val="00F36EC2"/>
    <w:rsid w:val="00F40C90"/>
    <w:rsid w:val="00F44936"/>
    <w:rsid w:val="00F4552C"/>
    <w:rsid w:val="00F46322"/>
    <w:rsid w:val="00F5278F"/>
    <w:rsid w:val="00F555C2"/>
    <w:rsid w:val="00F60803"/>
    <w:rsid w:val="00F60EDE"/>
    <w:rsid w:val="00F63C85"/>
    <w:rsid w:val="00F758C7"/>
    <w:rsid w:val="00F80985"/>
    <w:rsid w:val="00F846CF"/>
    <w:rsid w:val="00F911C8"/>
    <w:rsid w:val="00F93CC0"/>
    <w:rsid w:val="00F9474A"/>
    <w:rsid w:val="00F97BDE"/>
    <w:rsid w:val="00FA176D"/>
    <w:rsid w:val="00FA1DBA"/>
    <w:rsid w:val="00FA1F53"/>
    <w:rsid w:val="00FA29CD"/>
    <w:rsid w:val="00FB37B4"/>
    <w:rsid w:val="00FC77FA"/>
    <w:rsid w:val="00FD0763"/>
    <w:rsid w:val="00FD59BF"/>
    <w:rsid w:val="00FD5C0B"/>
    <w:rsid w:val="00FD687C"/>
    <w:rsid w:val="00FE1614"/>
    <w:rsid w:val="00FE2A62"/>
    <w:rsid w:val="00FF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0"/>
  </w:style>
  <w:style w:type="paragraph" w:styleId="1">
    <w:name w:val="heading 1"/>
    <w:basedOn w:val="a"/>
    <w:next w:val="a"/>
    <w:link w:val="10"/>
    <w:qFormat/>
    <w:rsid w:val="002C3F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C3F28"/>
    <w:pPr>
      <w:keepNext/>
      <w:spacing w:after="0" w:line="24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2C3F2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F2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C3F28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2C3F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2C3F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F2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C3F28"/>
  </w:style>
  <w:style w:type="paragraph" w:customStyle="1" w:styleId="ConsPlusNormal">
    <w:name w:val="ConsPlusNormal"/>
    <w:rsid w:val="002C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6">
    <w:name w:val="List Paragraph"/>
    <w:basedOn w:val="a"/>
    <w:uiPriority w:val="34"/>
    <w:qFormat/>
    <w:rsid w:val="002C3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C3F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C3F28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9">
    <w:name w:val="Body Text Indent"/>
    <w:basedOn w:val="a"/>
    <w:link w:val="aa"/>
    <w:rsid w:val="002C3F28"/>
    <w:pPr>
      <w:spacing w:after="0" w:line="240" w:lineRule="auto"/>
      <w:ind w:right="-625" w:firstLine="11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2C3F28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3F28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C3F2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3F28"/>
    <w:rPr>
      <w:rFonts w:ascii="Calibri" w:eastAsia="Calibri" w:hAnsi="Calibri" w:cs="Times New Roman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unhideWhenUsed/>
    <w:rsid w:val="003156A2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156A2"/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5">
    <w:name w:val="Основной текст (5) + Полужирный"/>
    <w:rsid w:val="005B4279"/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A763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0C06"/>
  </w:style>
  <w:style w:type="character" w:styleId="af0">
    <w:name w:val="Hyperlink"/>
    <w:basedOn w:val="a0"/>
    <w:uiPriority w:val="99"/>
    <w:semiHidden/>
    <w:unhideWhenUsed/>
    <w:rsid w:val="004A0C06"/>
    <w:rPr>
      <w:color w:val="0000FF"/>
      <w:u w:val="single"/>
    </w:rPr>
  </w:style>
  <w:style w:type="numbering" w:styleId="111111">
    <w:name w:val="Outline List 2"/>
    <w:basedOn w:val="a2"/>
    <w:rsid w:val="00263E7F"/>
    <w:pPr>
      <w:numPr>
        <w:numId w:val="4"/>
      </w:numPr>
    </w:pPr>
  </w:style>
  <w:style w:type="paragraph" w:customStyle="1" w:styleId="Default">
    <w:name w:val="Default"/>
    <w:rsid w:val="005A60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"/>
    <w:basedOn w:val="a0"/>
    <w:rsid w:val="00B9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rsid w:val="004A5C18"/>
    <w:rPr>
      <w:rFonts w:ascii="Times New Roman" w:hAnsi="Times New Roman"/>
      <w:sz w:val="26"/>
      <w:szCs w:val="26"/>
      <w:shd w:val="clear" w:color="auto" w:fill="FFFFFF"/>
    </w:rPr>
  </w:style>
  <w:style w:type="paragraph" w:styleId="21">
    <w:name w:val="Body Text Indent 2"/>
    <w:basedOn w:val="a"/>
    <w:link w:val="22"/>
    <w:rsid w:val="009118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118D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qFormat/>
    <w:rsid w:val="0022502A"/>
    <w:pPr>
      <w:spacing w:after="0" w:line="360" w:lineRule="auto"/>
      <w:jc w:val="center"/>
    </w:pPr>
    <w:rPr>
      <w:rFonts w:ascii="Bookman Old Style" w:eastAsia="Times New Roman" w:hAnsi="Bookman Old Styl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3F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C3F28"/>
    <w:pPr>
      <w:keepNext/>
      <w:spacing w:after="0" w:line="24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2C3F2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F2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C3F28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2C3F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2C3F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F2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C3F28"/>
  </w:style>
  <w:style w:type="paragraph" w:customStyle="1" w:styleId="ConsPlusNormal">
    <w:name w:val="ConsPlusNormal"/>
    <w:rsid w:val="002C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6">
    <w:name w:val="List Paragraph"/>
    <w:basedOn w:val="a"/>
    <w:uiPriority w:val="34"/>
    <w:qFormat/>
    <w:rsid w:val="002C3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C3F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C3F28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9">
    <w:name w:val="Body Text Indent"/>
    <w:basedOn w:val="a"/>
    <w:link w:val="aa"/>
    <w:rsid w:val="002C3F28"/>
    <w:pPr>
      <w:spacing w:after="0" w:line="240" w:lineRule="auto"/>
      <w:ind w:right="-625" w:firstLine="11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2C3F28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3F28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C3F2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3F28"/>
    <w:rPr>
      <w:rFonts w:ascii="Calibri" w:eastAsia="Calibri" w:hAnsi="Calibri" w:cs="Times New Roman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unhideWhenUsed/>
    <w:rsid w:val="003156A2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156A2"/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5">
    <w:name w:val="Основной текст (5) + Полужирный"/>
    <w:rsid w:val="005B4279"/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A763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A0C06"/>
  </w:style>
  <w:style w:type="character" w:styleId="af0">
    <w:name w:val="Hyperlink"/>
    <w:basedOn w:val="a0"/>
    <w:uiPriority w:val="99"/>
    <w:semiHidden/>
    <w:unhideWhenUsed/>
    <w:rsid w:val="004A0C06"/>
    <w:rPr>
      <w:color w:val="0000FF"/>
      <w:u w:val="single"/>
    </w:rPr>
  </w:style>
  <w:style w:type="numbering" w:styleId="111111">
    <w:name w:val="Outline List 2"/>
    <w:basedOn w:val="a2"/>
    <w:rsid w:val="00263E7F"/>
    <w:pPr>
      <w:numPr>
        <w:numId w:val="4"/>
      </w:numPr>
    </w:pPr>
  </w:style>
  <w:style w:type="paragraph" w:customStyle="1" w:styleId="Default">
    <w:name w:val="Default"/>
    <w:rsid w:val="005A60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"/>
    <w:basedOn w:val="a0"/>
    <w:rsid w:val="00B9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rsid w:val="004A5C18"/>
    <w:rPr>
      <w:rFonts w:ascii="Times New Roman" w:hAnsi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96A1-F319-45DE-91E7-4BA8CF59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20</Pages>
  <Words>8235</Words>
  <Characters>46945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55070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</dc:creator>
  <cp:lastModifiedBy>Shilova</cp:lastModifiedBy>
  <cp:revision>34</cp:revision>
  <cp:lastPrinted>2014-02-11T06:36:00Z</cp:lastPrinted>
  <dcterms:created xsi:type="dcterms:W3CDTF">2015-02-04T11:45:00Z</dcterms:created>
  <dcterms:modified xsi:type="dcterms:W3CDTF">2016-02-04T12:19:00Z</dcterms:modified>
</cp:coreProperties>
</file>