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F3" w:rsidRDefault="00A945F3" w:rsidP="00A945F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Георгиевском городском округе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действует </w:t>
      </w:r>
      <w:r w:rsidR="00DA055B">
        <w:rPr>
          <w:rFonts w:ascii="Times New Roman" w:hAnsi="Times New Roman" w:cs="Times New Roman"/>
          <w:b/>
          <w:sz w:val="28"/>
          <w:szCs w:val="28"/>
        </w:rPr>
        <w:t>Т</w:t>
      </w:r>
      <w:r w:rsidR="00DA055B" w:rsidRPr="0069756F">
        <w:rPr>
          <w:rFonts w:ascii="Times New Roman" w:hAnsi="Times New Roman" w:cs="Times New Roman"/>
          <w:b/>
          <w:sz w:val="28"/>
          <w:szCs w:val="28"/>
        </w:rPr>
        <w:t>рехстороннее соглашение</w:t>
      </w:r>
      <w:r w:rsidR="00DA055B">
        <w:rPr>
          <w:rFonts w:ascii="Times New Roman" w:hAnsi="Times New Roman" w:cs="Times New Roman"/>
          <w:b/>
          <w:sz w:val="28"/>
          <w:szCs w:val="28"/>
        </w:rPr>
        <w:t xml:space="preserve"> о взаимодействии в области социально-трудовых отношений </w:t>
      </w:r>
    </w:p>
    <w:p w:rsidR="0069756F" w:rsidRPr="0069756F" w:rsidRDefault="00DA055B" w:rsidP="00A945F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2022 - 2024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5F3" w:rsidRDefault="00A945F3" w:rsidP="003352F4">
      <w:pPr>
        <w:pStyle w:val="a5"/>
        <w:ind w:firstLine="709"/>
        <w:rPr>
          <w:szCs w:val="28"/>
        </w:rPr>
      </w:pPr>
    </w:p>
    <w:p w:rsidR="0069756F" w:rsidRDefault="00FB7DF9" w:rsidP="003352F4">
      <w:pPr>
        <w:pStyle w:val="a5"/>
        <w:ind w:firstLine="709"/>
        <w:rPr>
          <w:szCs w:val="28"/>
        </w:rPr>
      </w:pPr>
      <w:proofErr w:type="gramStart"/>
      <w:r>
        <w:rPr>
          <w:szCs w:val="28"/>
        </w:rPr>
        <w:t>В Георгиевском городском округе заключено, зарегистрировано в уведомительном порядке и вступило в силу с</w:t>
      </w:r>
      <w:r w:rsidR="00A472B8">
        <w:rPr>
          <w:szCs w:val="28"/>
        </w:rPr>
        <w:t xml:space="preserve"> </w:t>
      </w:r>
      <w:r>
        <w:rPr>
          <w:szCs w:val="28"/>
        </w:rPr>
        <w:t>0</w:t>
      </w:r>
      <w:r w:rsidR="00A472B8">
        <w:rPr>
          <w:szCs w:val="28"/>
        </w:rPr>
        <w:t xml:space="preserve">1 января 2022 года подписанное </w:t>
      </w:r>
      <w:r w:rsidR="00B5649E">
        <w:rPr>
          <w:szCs w:val="28"/>
        </w:rPr>
        <w:t>1</w:t>
      </w:r>
      <w:r w:rsidR="001657DA">
        <w:rPr>
          <w:szCs w:val="28"/>
        </w:rPr>
        <w:t>6</w:t>
      </w:r>
      <w:r w:rsidR="00B5649E">
        <w:rPr>
          <w:szCs w:val="28"/>
        </w:rPr>
        <w:t xml:space="preserve"> декабря 20</w:t>
      </w:r>
      <w:r w:rsidR="001657DA">
        <w:rPr>
          <w:szCs w:val="28"/>
        </w:rPr>
        <w:t xml:space="preserve">21 </w:t>
      </w:r>
      <w:r w:rsidR="00B5649E">
        <w:rPr>
          <w:szCs w:val="28"/>
        </w:rPr>
        <w:t>года,</w:t>
      </w:r>
      <w:r w:rsidR="003352F4">
        <w:rPr>
          <w:szCs w:val="28"/>
        </w:rPr>
        <w:t xml:space="preserve"> </w:t>
      </w:r>
      <w:r w:rsidR="00DC4B2E">
        <w:rPr>
          <w:szCs w:val="28"/>
        </w:rPr>
        <w:t>трехсторонне</w:t>
      </w:r>
      <w:r w:rsidR="00D321E1">
        <w:rPr>
          <w:szCs w:val="28"/>
        </w:rPr>
        <w:t>е</w:t>
      </w:r>
      <w:r w:rsidR="00DC4B2E">
        <w:rPr>
          <w:szCs w:val="28"/>
        </w:rPr>
        <w:t xml:space="preserve"> С</w:t>
      </w:r>
      <w:r w:rsidR="0069756F" w:rsidRPr="0069756F">
        <w:rPr>
          <w:szCs w:val="28"/>
        </w:rPr>
        <w:t>оглашени</w:t>
      </w:r>
      <w:r w:rsidR="00D321E1">
        <w:rPr>
          <w:szCs w:val="28"/>
        </w:rPr>
        <w:t>е между администрацией Георгиевского городского округа Ставропольского края, представительством Территориального союза «Федерация профсоюзов Ставропольского края» - координационным советом организаций профсоюзов в Георгиевском городском округе Ставропольского края и представительством Регионального Союза работодателей Ставропольского края «Конгресс деловых кругов Ставрополья</w:t>
      </w:r>
      <w:proofErr w:type="gramEnd"/>
      <w:r w:rsidR="00D321E1">
        <w:rPr>
          <w:szCs w:val="28"/>
        </w:rPr>
        <w:t>» в Георгиевском городском округе Ставропольского края</w:t>
      </w:r>
      <w:r w:rsidR="0069756F" w:rsidRPr="0069756F">
        <w:rPr>
          <w:szCs w:val="28"/>
        </w:rPr>
        <w:t xml:space="preserve"> </w:t>
      </w:r>
      <w:r w:rsidR="00A20A6B">
        <w:rPr>
          <w:szCs w:val="28"/>
        </w:rPr>
        <w:t>на 202</w:t>
      </w:r>
      <w:r w:rsidR="001657DA">
        <w:rPr>
          <w:szCs w:val="28"/>
        </w:rPr>
        <w:t>2</w:t>
      </w:r>
      <w:r w:rsidR="00A20A6B">
        <w:rPr>
          <w:szCs w:val="28"/>
        </w:rPr>
        <w:t xml:space="preserve"> - 202</w:t>
      </w:r>
      <w:r w:rsidR="001657DA">
        <w:rPr>
          <w:szCs w:val="28"/>
        </w:rPr>
        <w:t>4</w:t>
      </w:r>
      <w:r w:rsidR="0069756F" w:rsidRPr="0069756F">
        <w:rPr>
          <w:szCs w:val="28"/>
        </w:rPr>
        <w:t xml:space="preserve"> годы</w:t>
      </w:r>
      <w:r w:rsidR="00D44EBF">
        <w:rPr>
          <w:szCs w:val="28"/>
        </w:rPr>
        <w:t xml:space="preserve"> (далее – </w:t>
      </w:r>
      <w:r w:rsidR="00DC5016">
        <w:rPr>
          <w:szCs w:val="28"/>
        </w:rPr>
        <w:t>С</w:t>
      </w:r>
      <w:r w:rsidR="00D44EBF">
        <w:rPr>
          <w:szCs w:val="28"/>
        </w:rPr>
        <w:t>оглашение).</w:t>
      </w:r>
    </w:p>
    <w:p w:rsidR="00321AAA" w:rsidRDefault="00FB7DF9" w:rsidP="00321AAA">
      <w:pPr>
        <w:pStyle w:val="a5"/>
        <w:ind w:firstLine="709"/>
        <w:rPr>
          <w:szCs w:val="28"/>
        </w:rPr>
      </w:pPr>
      <w:r>
        <w:rPr>
          <w:szCs w:val="28"/>
        </w:rPr>
        <w:t xml:space="preserve">В </w:t>
      </w:r>
      <w:r w:rsidR="00D44EBF">
        <w:rPr>
          <w:szCs w:val="28"/>
        </w:rPr>
        <w:t xml:space="preserve">целях реализации статьи 11 Закона Ставропольского края от 01 марта 2007 г. № 6-кз «О некоторых вопросах социального партнерства в сфере труда» </w:t>
      </w:r>
      <w:r w:rsidR="00DC5016">
        <w:rPr>
          <w:szCs w:val="28"/>
        </w:rPr>
        <w:t>текст</w:t>
      </w:r>
      <w:r>
        <w:rPr>
          <w:szCs w:val="28"/>
        </w:rPr>
        <w:t xml:space="preserve"> Соглашения</w:t>
      </w:r>
      <w:r w:rsidR="00DC5016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</w:rPr>
        <w:t xml:space="preserve">предложение работодателям </w:t>
      </w:r>
      <w:r w:rsidR="00A945F3">
        <w:rPr>
          <w:szCs w:val="28"/>
        </w:rPr>
        <w:t>Георгиевского городского округа</w:t>
      </w:r>
      <w:r>
        <w:rPr>
          <w:szCs w:val="28"/>
        </w:rPr>
        <w:t xml:space="preserve">  о присоединении к </w:t>
      </w:r>
      <w:r>
        <w:rPr>
          <w:szCs w:val="28"/>
        </w:rPr>
        <w:t xml:space="preserve">нему </w:t>
      </w:r>
      <w:r w:rsidR="00D44EBF">
        <w:rPr>
          <w:szCs w:val="28"/>
        </w:rPr>
        <w:t>был опубликован в газете «Георгиевская округа» № 63 (1346) 24 декабря 2021 г.</w:t>
      </w:r>
    </w:p>
    <w:p w:rsidR="00FB7DF9" w:rsidRPr="0069756F" w:rsidRDefault="00FB7DF9" w:rsidP="00FB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756F">
        <w:rPr>
          <w:rFonts w:ascii="Times New Roman" w:hAnsi="Times New Roman" w:cs="Times New Roman"/>
          <w:sz w:val="28"/>
          <w:szCs w:val="28"/>
        </w:rPr>
        <w:t>Подписы</w:t>
      </w:r>
      <w:r>
        <w:rPr>
          <w:rFonts w:ascii="Times New Roman" w:hAnsi="Times New Roman" w:cs="Times New Roman"/>
          <w:sz w:val="28"/>
          <w:szCs w:val="28"/>
        </w:rPr>
        <w:t xml:space="preserve">вая </w:t>
      </w:r>
      <w:r>
        <w:rPr>
          <w:rFonts w:ascii="Times New Roman" w:hAnsi="Times New Roman" w:cs="Times New Roman"/>
          <w:sz w:val="28"/>
          <w:szCs w:val="28"/>
        </w:rPr>
        <w:t xml:space="preserve">восьмое </w:t>
      </w:r>
      <w:r>
        <w:rPr>
          <w:rFonts w:ascii="Times New Roman" w:hAnsi="Times New Roman" w:cs="Times New Roman"/>
          <w:sz w:val="28"/>
          <w:szCs w:val="28"/>
        </w:rPr>
        <w:t>в истории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Соглашение,</w:t>
      </w:r>
      <w:r w:rsidRPr="0069756F">
        <w:rPr>
          <w:rFonts w:ascii="Times New Roman" w:hAnsi="Times New Roman" w:cs="Times New Roman"/>
          <w:sz w:val="28"/>
          <w:szCs w:val="28"/>
        </w:rPr>
        <w:t xml:space="preserve"> стороны выразили уверенность в том, что этот документ станет своего рода социально-экономической программой развития </w:t>
      </w:r>
      <w:r>
        <w:rPr>
          <w:rFonts w:ascii="Times New Roman" w:hAnsi="Times New Roman" w:cs="Times New Roman"/>
          <w:sz w:val="28"/>
          <w:szCs w:val="28"/>
        </w:rPr>
        <w:t>Георгиевского городского округа</w:t>
      </w:r>
      <w:r w:rsidR="00321AAA">
        <w:rPr>
          <w:rFonts w:ascii="Times New Roman" w:hAnsi="Times New Roman" w:cs="Times New Roman"/>
          <w:sz w:val="28"/>
          <w:szCs w:val="28"/>
        </w:rPr>
        <w:t>, главные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69756F">
        <w:rPr>
          <w:rFonts w:ascii="Times New Roman" w:hAnsi="Times New Roman" w:cs="Times New Roman"/>
          <w:sz w:val="28"/>
          <w:szCs w:val="28"/>
        </w:rPr>
        <w:t>- повышение благосостояния и снижение доли населения с доходами ниже прожиточного минимума за счет рост</w:t>
      </w:r>
      <w:r>
        <w:rPr>
          <w:rFonts w:ascii="Times New Roman" w:hAnsi="Times New Roman" w:cs="Times New Roman"/>
          <w:sz w:val="28"/>
          <w:szCs w:val="28"/>
        </w:rPr>
        <w:t>а эффективности экономики округа</w:t>
      </w:r>
      <w:r w:rsidR="00321AAA">
        <w:rPr>
          <w:rFonts w:ascii="Times New Roman" w:hAnsi="Times New Roman" w:cs="Times New Roman"/>
          <w:sz w:val="28"/>
          <w:szCs w:val="28"/>
        </w:rPr>
        <w:t>.</w:t>
      </w:r>
    </w:p>
    <w:p w:rsidR="003B4E15" w:rsidRPr="00E912A5" w:rsidRDefault="007F21D4" w:rsidP="00BB1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092">
        <w:rPr>
          <w:rFonts w:ascii="Times New Roman" w:hAnsi="Times New Roman" w:cs="Times New Roman"/>
          <w:sz w:val="28"/>
          <w:szCs w:val="28"/>
        </w:rPr>
        <w:t>В Соглашении заложена преемственность обязатель</w:t>
      </w:r>
      <w:proofErr w:type="gramStart"/>
      <w:r w:rsidRPr="00BC1092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BC1092">
        <w:rPr>
          <w:rFonts w:ascii="Times New Roman" w:hAnsi="Times New Roman" w:cs="Times New Roman"/>
          <w:sz w:val="28"/>
          <w:szCs w:val="28"/>
        </w:rPr>
        <w:t>аевого трехстороннего соглашения</w:t>
      </w:r>
      <w:r w:rsidR="00E912A5">
        <w:rPr>
          <w:rFonts w:ascii="Times New Roman" w:hAnsi="Times New Roman" w:cs="Times New Roman"/>
          <w:sz w:val="28"/>
          <w:szCs w:val="28"/>
        </w:rPr>
        <w:t xml:space="preserve"> и </w:t>
      </w:r>
      <w:r w:rsidR="00E912A5" w:rsidRPr="00E912A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определены совместные действия сторон социального партнерства в области социально-экономической политики, доходов и уровня жизни населения, развития рынка труда и содействия занятости</w:t>
      </w:r>
      <w:r w:rsidR="0024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</w:t>
      </w:r>
      <w:r w:rsidR="00E912A5" w:rsidRPr="00E912A5">
        <w:rPr>
          <w:rFonts w:ascii="Times New Roman" w:hAnsi="Times New Roman" w:cs="Times New Roman"/>
          <w:sz w:val="28"/>
          <w:szCs w:val="28"/>
          <w:shd w:val="clear" w:color="auto" w:fill="FFFFFF"/>
        </w:rPr>
        <w:t>, совершенствования социальной защиты граждан, защиты их трудовых прав, развития социального партнерства.</w:t>
      </w:r>
    </w:p>
    <w:p w:rsidR="006434E3" w:rsidRDefault="00A472B8" w:rsidP="00BB1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F4">
        <w:rPr>
          <w:rFonts w:ascii="Times New Roman" w:hAnsi="Times New Roman" w:cs="Times New Roman"/>
          <w:sz w:val="28"/>
          <w:szCs w:val="28"/>
        </w:rPr>
        <w:t>С</w:t>
      </w:r>
      <w:r w:rsidR="00397E6A" w:rsidRPr="000A65F4">
        <w:rPr>
          <w:rFonts w:ascii="Times New Roman" w:hAnsi="Times New Roman" w:cs="Times New Roman"/>
          <w:sz w:val="28"/>
          <w:szCs w:val="28"/>
        </w:rPr>
        <w:t>оглашени</w:t>
      </w:r>
      <w:r w:rsidR="000A65F4" w:rsidRPr="000A65F4">
        <w:rPr>
          <w:rFonts w:ascii="Times New Roman" w:hAnsi="Times New Roman" w:cs="Times New Roman"/>
          <w:sz w:val="28"/>
          <w:szCs w:val="28"/>
        </w:rPr>
        <w:t>ем</w:t>
      </w:r>
      <w:r w:rsidR="00397E6A" w:rsidRPr="000A65F4">
        <w:rPr>
          <w:rFonts w:ascii="Times New Roman" w:hAnsi="Times New Roman" w:cs="Times New Roman"/>
          <w:sz w:val="28"/>
          <w:szCs w:val="28"/>
        </w:rPr>
        <w:t xml:space="preserve"> </w:t>
      </w:r>
      <w:r w:rsidR="00695832" w:rsidRPr="000A65F4">
        <w:rPr>
          <w:rFonts w:ascii="Times New Roman" w:hAnsi="Times New Roman" w:cs="Times New Roman"/>
          <w:sz w:val="28"/>
          <w:szCs w:val="28"/>
        </w:rPr>
        <w:t>предусмотрены</w:t>
      </w:r>
      <w:r w:rsidR="00397E6A" w:rsidRPr="000A65F4">
        <w:rPr>
          <w:rFonts w:ascii="Times New Roman" w:hAnsi="Times New Roman" w:cs="Times New Roman"/>
          <w:sz w:val="28"/>
          <w:szCs w:val="28"/>
        </w:rPr>
        <w:t xml:space="preserve"> обязательства сторон по</w:t>
      </w:r>
      <w:r w:rsidR="00DC5016" w:rsidRPr="000A65F4">
        <w:rPr>
          <w:rFonts w:ascii="Times New Roman" w:hAnsi="Times New Roman" w:cs="Times New Roman"/>
          <w:sz w:val="28"/>
          <w:szCs w:val="28"/>
        </w:rPr>
        <w:t xml:space="preserve"> </w:t>
      </w:r>
      <w:r w:rsid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повышению заработной платы;</w:t>
      </w:r>
      <w:r w:rsidR="000A65F4" w:rsidRP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65F4">
        <w:rPr>
          <w:rFonts w:ascii="Times New Roman" w:hAnsi="Times New Roman" w:cs="Times New Roman"/>
          <w:sz w:val="28"/>
          <w:szCs w:val="28"/>
        </w:rPr>
        <w:t xml:space="preserve">установлению размера минимальной заработной платы работникам, полностью отработавшим норму рабочего времени в нормальных условиях и выполнившим норму труда, относительно величины прожиточного минимума трудоспособного населения Ставропольского края; установлению соотношения между минимальным и максимальным размером оплаты труда; повышению </w:t>
      </w:r>
      <w:r w:rsidR="00244288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производительности труда;</w:t>
      </w:r>
      <w:r w:rsidR="000A65F4" w:rsidRP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снижению производственного травматизма и </w:t>
      </w:r>
      <w:r w:rsidR="0024428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профессиональной заболеваемости;</w:t>
      </w:r>
      <w:proofErr w:type="gramEnd"/>
      <w:r w:rsidR="000A65F4" w:rsidRP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содействию занятости </w:t>
      </w:r>
      <w:r w:rsid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населения округа </w:t>
      </w:r>
      <w:r w:rsidR="000A65F4" w:rsidRPr="000A65F4">
        <w:rPr>
          <w:rFonts w:ascii="Times New Roman" w:hAnsi="Times New Roman" w:cs="Times New Roman"/>
          <w:sz w:val="28"/>
          <w:szCs w:val="28"/>
          <w:shd w:val="clear" w:color="auto" w:fill="FFFFFF"/>
        </w:rPr>
        <w:t>и повышению профессионального уровня работников.</w:t>
      </w:r>
      <w:r w:rsidR="000A65F4" w:rsidRPr="000A6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32" w:rsidRDefault="000A65F4" w:rsidP="00BB1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695832">
        <w:rPr>
          <w:rFonts w:ascii="Times New Roman" w:hAnsi="Times New Roman" w:cs="Times New Roman"/>
          <w:sz w:val="28"/>
          <w:szCs w:val="28"/>
        </w:rPr>
        <w:t>Соглашении определены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5832">
        <w:rPr>
          <w:rFonts w:ascii="Times New Roman" w:hAnsi="Times New Roman" w:cs="Times New Roman"/>
          <w:sz w:val="28"/>
          <w:szCs w:val="28"/>
        </w:rPr>
        <w:t xml:space="preserve"> критерии массовости увольнения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95832">
        <w:rPr>
          <w:rFonts w:ascii="Times New Roman" w:hAnsi="Times New Roman" w:cs="Times New Roman"/>
          <w:sz w:val="28"/>
          <w:szCs w:val="28"/>
        </w:rPr>
        <w:t xml:space="preserve"> установления квоты рабочих мест для </w:t>
      </w:r>
      <w:r>
        <w:rPr>
          <w:rFonts w:ascii="Times New Roman" w:hAnsi="Times New Roman" w:cs="Times New Roman"/>
          <w:sz w:val="28"/>
          <w:szCs w:val="28"/>
        </w:rPr>
        <w:t xml:space="preserve">приема на работу </w:t>
      </w:r>
      <w:r w:rsidR="00695832">
        <w:rPr>
          <w:rFonts w:ascii="Times New Roman" w:hAnsi="Times New Roman" w:cs="Times New Roman"/>
          <w:sz w:val="28"/>
          <w:szCs w:val="28"/>
        </w:rPr>
        <w:t xml:space="preserve">инвалидов; минимальный размер средств, направляемых работодателями округа на профессиональное и дополнительное профессиональное обучение </w:t>
      </w:r>
      <w:r w:rsidR="00695832">
        <w:rPr>
          <w:rFonts w:ascii="Times New Roman" w:hAnsi="Times New Roman" w:cs="Times New Roman"/>
          <w:sz w:val="28"/>
          <w:szCs w:val="28"/>
        </w:rPr>
        <w:lastRenderedPageBreak/>
        <w:t>работников; 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95832">
        <w:rPr>
          <w:rFonts w:ascii="Times New Roman" w:hAnsi="Times New Roman" w:cs="Times New Roman"/>
          <w:sz w:val="28"/>
          <w:szCs w:val="28"/>
        </w:rPr>
        <w:t xml:space="preserve"> высококвалифицированных работников от числа квалифицированных</w:t>
      </w:r>
      <w:r w:rsidR="00244288">
        <w:rPr>
          <w:rFonts w:ascii="Times New Roman" w:hAnsi="Times New Roman" w:cs="Times New Roman"/>
          <w:sz w:val="28"/>
          <w:szCs w:val="28"/>
        </w:rPr>
        <w:t>.</w:t>
      </w:r>
    </w:p>
    <w:p w:rsidR="00D11193" w:rsidRDefault="00D11193" w:rsidP="00335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является основой для заключения коллективных и трудовых договоров. Оно призвано регулировать отношения, возникающие между работодател</w:t>
      </w:r>
      <w:r w:rsidR="000A65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65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работник</w:t>
      </w:r>
      <w:r w:rsidR="000A65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65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учесть интересы всех задействованных в трудовом процессе сторон.</w:t>
      </w:r>
    </w:p>
    <w:p w:rsidR="00321AAA" w:rsidRDefault="00321AAA" w:rsidP="00321AAA">
      <w:pPr>
        <w:pStyle w:val="a5"/>
        <w:ind w:firstLine="709"/>
        <w:rPr>
          <w:szCs w:val="28"/>
        </w:rPr>
      </w:pPr>
      <w:r>
        <w:rPr>
          <w:szCs w:val="28"/>
        </w:rPr>
        <w:t>Отказов работодателей присоединиться к Соглашению после его официального опубликования не поступало.</w:t>
      </w:r>
    </w:p>
    <w:p w:rsidR="00321AAA" w:rsidRDefault="00321AAA" w:rsidP="00335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B2E" w:rsidRDefault="00DC4B2E" w:rsidP="0069756F">
      <w:pPr>
        <w:rPr>
          <w:rFonts w:ascii="Times New Roman" w:hAnsi="Times New Roman" w:cs="Times New Roman"/>
          <w:sz w:val="28"/>
          <w:szCs w:val="28"/>
        </w:rPr>
      </w:pPr>
    </w:p>
    <w:p w:rsidR="00DC4B2E" w:rsidRDefault="00DC4B2E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УТСЗН администрации ГГО СК,</w:t>
      </w:r>
    </w:p>
    <w:p w:rsidR="00DC4B2E" w:rsidRDefault="00DC4B2E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стороны администрации                           </w:t>
      </w:r>
      <w:r w:rsidR="003352F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649E">
        <w:rPr>
          <w:rFonts w:ascii="Times New Roman" w:hAnsi="Times New Roman" w:cs="Times New Roman"/>
          <w:sz w:val="28"/>
          <w:szCs w:val="28"/>
        </w:rPr>
        <w:t>Ю.И.Капшук</w:t>
      </w:r>
    </w:p>
    <w:p w:rsidR="00A945F3" w:rsidRDefault="00A945F3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945F3" w:rsidRDefault="00A945F3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945F3" w:rsidRDefault="00A945F3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945F3" w:rsidRDefault="00A945F3" w:rsidP="00A945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945F3" w:rsidRDefault="00A945F3" w:rsidP="00A945F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945F3">
        <w:rPr>
          <w:rFonts w:ascii="Times New Roman" w:hAnsi="Times New Roman" w:cs="Times New Roman"/>
          <w:sz w:val="24"/>
          <w:szCs w:val="24"/>
        </w:rPr>
        <w:t>С.В.Браилко</w:t>
      </w:r>
    </w:p>
    <w:p w:rsidR="00A945F3" w:rsidRPr="00A945F3" w:rsidRDefault="00A945F3" w:rsidP="00A945F3">
      <w:pPr>
        <w:spacing w:after="0" w:line="24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7F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87951</w:t>
      </w:r>
      <w:r w:rsidR="001A7FF0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1A7FF0">
        <w:rPr>
          <w:rFonts w:ascii="Times New Roman" w:hAnsi="Times New Roman" w:cs="Times New Roman"/>
          <w:sz w:val="24"/>
          <w:szCs w:val="24"/>
        </w:rPr>
        <w:t>_3-55-08</w:t>
      </w:r>
    </w:p>
    <w:sectPr w:rsidR="00A945F3" w:rsidRPr="00A945F3" w:rsidSect="0022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6F"/>
    <w:rsid w:val="000A65F4"/>
    <w:rsid w:val="000F340A"/>
    <w:rsid w:val="001657DA"/>
    <w:rsid w:val="0019108D"/>
    <w:rsid w:val="001A7FF0"/>
    <w:rsid w:val="0021345B"/>
    <w:rsid w:val="00225D5F"/>
    <w:rsid w:val="00227246"/>
    <w:rsid w:val="00244288"/>
    <w:rsid w:val="00321AAA"/>
    <w:rsid w:val="003352F4"/>
    <w:rsid w:val="00397E6A"/>
    <w:rsid w:val="003B4E15"/>
    <w:rsid w:val="003D20A4"/>
    <w:rsid w:val="003F31C9"/>
    <w:rsid w:val="00406AFD"/>
    <w:rsid w:val="005C65B5"/>
    <w:rsid w:val="006434E3"/>
    <w:rsid w:val="00652B40"/>
    <w:rsid w:val="006857AE"/>
    <w:rsid w:val="00695832"/>
    <w:rsid w:val="0069756F"/>
    <w:rsid w:val="006C4529"/>
    <w:rsid w:val="007F21D4"/>
    <w:rsid w:val="00931152"/>
    <w:rsid w:val="00936585"/>
    <w:rsid w:val="00A20A6B"/>
    <w:rsid w:val="00A31C19"/>
    <w:rsid w:val="00A472B8"/>
    <w:rsid w:val="00A945F3"/>
    <w:rsid w:val="00B5649E"/>
    <w:rsid w:val="00BB15D3"/>
    <w:rsid w:val="00CD476A"/>
    <w:rsid w:val="00D11193"/>
    <w:rsid w:val="00D2207A"/>
    <w:rsid w:val="00D321E1"/>
    <w:rsid w:val="00D44EBF"/>
    <w:rsid w:val="00DA055B"/>
    <w:rsid w:val="00DA155D"/>
    <w:rsid w:val="00DC4B2E"/>
    <w:rsid w:val="00DC5016"/>
    <w:rsid w:val="00E15B51"/>
    <w:rsid w:val="00E912A5"/>
    <w:rsid w:val="00F155B0"/>
    <w:rsid w:val="00FB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5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20A6B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20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E1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A6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5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20A6B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20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E1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A6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UTSZN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Brailko</dc:creator>
  <cp:lastModifiedBy>Ушакова Н В</cp:lastModifiedBy>
  <cp:revision>7</cp:revision>
  <cp:lastPrinted>2019-12-12T10:10:00Z</cp:lastPrinted>
  <dcterms:created xsi:type="dcterms:W3CDTF">2022-02-14T05:56:00Z</dcterms:created>
  <dcterms:modified xsi:type="dcterms:W3CDTF">2022-02-14T11:52:00Z</dcterms:modified>
</cp:coreProperties>
</file>